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077" w:rsidRDefault="00245513" w:rsidP="009F153A">
      <w:pPr>
        <w:spacing w:after="0" w:line="240" w:lineRule="auto"/>
        <w:jc w:val="center"/>
        <w:rPr>
          <w:b/>
          <w:noProof/>
          <w:color w:val="7030A0"/>
          <w:sz w:val="28"/>
          <w:szCs w:val="28"/>
          <w:lang w:eastAsia="tr-TR"/>
        </w:rPr>
      </w:pPr>
      <w:r>
        <w:rPr>
          <w:b/>
          <w:noProof/>
          <w:color w:val="7030A0"/>
          <w:sz w:val="28"/>
          <w:szCs w:val="28"/>
          <w:lang w:eastAsia="tr-TR"/>
        </w:rPr>
        <w:t xml:space="preserve">   </w:t>
      </w:r>
      <w:r w:rsidR="00674077" w:rsidRPr="00674077">
        <w:rPr>
          <w:b/>
          <w:noProof/>
          <w:color w:val="7030A0"/>
          <w:sz w:val="28"/>
          <w:szCs w:val="28"/>
          <w:lang w:eastAsia="tr-TR"/>
        </w:rPr>
        <w:t>YADYOK YAZ OKULU BAŞVURUSU İÇİN YARDIM MENÜSÜ</w:t>
      </w:r>
    </w:p>
    <w:p w:rsidR="00B25C9A" w:rsidRPr="004C0ED3" w:rsidRDefault="00B25C9A" w:rsidP="00064B0E">
      <w:pPr>
        <w:spacing w:after="0" w:line="240" w:lineRule="auto"/>
        <w:jc w:val="center"/>
        <w:rPr>
          <w:noProof/>
          <w:color w:val="FF0000"/>
          <w:sz w:val="24"/>
          <w:szCs w:val="24"/>
          <w:lang w:eastAsia="tr-TR"/>
        </w:rPr>
      </w:pPr>
      <w:r w:rsidRPr="004C0ED3">
        <w:rPr>
          <w:rFonts w:ascii="Wide Latin" w:hAnsi="Wide Latin"/>
          <w:noProof/>
          <w:color w:val="FF0000"/>
          <w:sz w:val="36"/>
          <w:szCs w:val="36"/>
          <w:lang w:eastAsia="tr-TR"/>
        </w:rPr>
        <w:t xml:space="preserve">! </w:t>
      </w:r>
      <w:r w:rsidRPr="004C0ED3">
        <w:rPr>
          <w:noProof/>
          <w:color w:val="FF0000"/>
          <w:sz w:val="24"/>
          <w:szCs w:val="24"/>
          <w:lang w:eastAsia="tr-TR"/>
        </w:rPr>
        <w:t xml:space="preserve">Yaz Okulu </w:t>
      </w:r>
      <w:r w:rsidR="00411063">
        <w:rPr>
          <w:noProof/>
          <w:color w:val="FF0000"/>
          <w:sz w:val="24"/>
          <w:szCs w:val="24"/>
          <w:lang w:eastAsia="tr-TR"/>
        </w:rPr>
        <w:t xml:space="preserve">“başvuru” </w:t>
      </w:r>
      <w:r w:rsidRPr="004C0ED3">
        <w:rPr>
          <w:noProof/>
          <w:color w:val="FF0000"/>
          <w:sz w:val="24"/>
          <w:szCs w:val="24"/>
          <w:lang w:eastAsia="tr-TR"/>
        </w:rPr>
        <w:t xml:space="preserve">işlemi tamamlanmadan “ödeme” işlemi </w:t>
      </w:r>
      <w:r w:rsidRPr="004C0ED3">
        <w:rPr>
          <w:b/>
          <w:noProof/>
          <w:color w:val="FF0000"/>
          <w:sz w:val="24"/>
          <w:szCs w:val="24"/>
          <w:u w:val="single"/>
          <w:lang w:eastAsia="tr-TR"/>
        </w:rPr>
        <w:t>yapılamaz</w:t>
      </w:r>
      <w:r w:rsidRPr="004C0ED3">
        <w:rPr>
          <w:noProof/>
          <w:color w:val="FF0000"/>
          <w:sz w:val="24"/>
          <w:szCs w:val="24"/>
          <w:lang w:eastAsia="tr-TR"/>
        </w:rPr>
        <w:t>.</w:t>
      </w:r>
    </w:p>
    <w:p w:rsidR="009F153A" w:rsidRDefault="00B25C9A" w:rsidP="00064B0E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  <w:r w:rsidRPr="004C0ED3">
        <w:rPr>
          <w:rFonts w:ascii="Wide Latin" w:hAnsi="Wide Latin"/>
          <w:noProof/>
          <w:color w:val="FF0000"/>
          <w:sz w:val="36"/>
          <w:szCs w:val="36"/>
          <w:lang w:eastAsia="tr-TR"/>
        </w:rPr>
        <w:t xml:space="preserve">! </w:t>
      </w:r>
      <w:r w:rsidR="00171B86" w:rsidRPr="00F7010D">
        <w:rPr>
          <w:noProof/>
          <w:color w:val="FF0000"/>
          <w:sz w:val="24"/>
          <w:szCs w:val="24"/>
          <w:highlight w:val="yellow"/>
          <w:lang w:eastAsia="tr-TR"/>
        </w:rPr>
        <w:t>2</w:t>
      </w:r>
      <w:r w:rsidR="00F7010D" w:rsidRPr="00F7010D">
        <w:rPr>
          <w:noProof/>
          <w:color w:val="FF0000"/>
          <w:sz w:val="24"/>
          <w:szCs w:val="24"/>
          <w:highlight w:val="yellow"/>
          <w:lang w:eastAsia="tr-TR"/>
        </w:rPr>
        <w:t>2</w:t>
      </w:r>
      <w:r w:rsidR="00171B86">
        <w:rPr>
          <w:noProof/>
          <w:color w:val="FF0000"/>
          <w:sz w:val="24"/>
          <w:szCs w:val="24"/>
          <w:lang w:eastAsia="tr-TR"/>
        </w:rPr>
        <w:t xml:space="preserve"> </w:t>
      </w:r>
      <w:r w:rsidR="00171B86" w:rsidRPr="00F7010D">
        <w:rPr>
          <w:noProof/>
          <w:color w:val="FF0000"/>
          <w:sz w:val="24"/>
          <w:szCs w:val="24"/>
          <w:highlight w:val="yellow"/>
          <w:lang w:eastAsia="tr-TR"/>
        </w:rPr>
        <w:t>Haziran</w:t>
      </w:r>
      <w:r w:rsidR="00171B86">
        <w:rPr>
          <w:noProof/>
          <w:color w:val="FF0000"/>
          <w:sz w:val="24"/>
          <w:szCs w:val="24"/>
          <w:lang w:eastAsia="tr-TR"/>
        </w:rPr>
        <w:t xml:space="preserve"> 2022</w:t>
      </w:r>
      <w:r w:rsidR="002D5BE3" w:rsidRPr="002D5BE3">
        <w:rPr>
          <w:noProof/>
          <w:color w:val="FF0000"/>
          <w:sz w:val="24"/>
          <w:szCs w:val="24"/>
          <w:lang w:eastAsia="tr-TR"/>
        </w:rPr>
        <w:t xml:space="preserve"> </w:t>
      </w:r>
      <w:r w:rsidR="00171B86">
        <w:rPr>
          <w:noProof/>
          <w:color w:val="FF0000"/>
          <w:sz w:val="24"/>
          <w:szCs w:val="24"/>
          <w:lang w:eastAsia="tr-TR"/>
        </w:rPr>
        <w:t>saat 13</w:t>
      </w:r>
      <w:r w:rsidR="00221892">
        <w:rPr>
          <w:noProof/>
          <w:color w:val="FF0000"/>
          <w:sz w:val="24"/>
          <w:szCs w:val="24"/>
          <w:lang w:eastAsia="tr-TR"/>
        </w:rPr>
        <w:t>.</w:t>
      </w:r>
      <w:r w:rsidR="00171B86">
        <w:rPr>
          <w:noProof/>
          <w:color w:val="FF0000"/>
          <w:sz w:val="24"/>
          <w:szCs w:val="24"/>
          <w:lang w:eastAsia="tr-TR"/>
        </w:rPr>
        <w:t>00’</w:t>
      </w:r>
      <w:r w:rsidR="00423C69">
        <w:rPr>
          <w:noProof/>
          <w:color w:val="FF0000"/>
          <w:sz w:val="24"/>
          <w:szCs w:val="24"/>
          <w:lang w:eastAsia="tr-TR"/>
        </w:rPr>
        <w:t>e</w:t>
      </w:r>
      <w:r w:rsidRPr="004C0ED3">
        <w:rPr>
          <w:noProof/>
          <w:color w:val="FF0000"/>
          <w:sz w:val="24"/>
          <w:szCs w:val="24"/>
          <w:lang w:eastAsia="tr-TR"/>
        </w:rPr>
        <w:t xml:space="preserve"> kadar </w:t>
      </w:r>
      <w:r w:rsidRPr="004C0ED3">
        <w:rPr>
          <w:b/>
          <w:noProof/>
          <w:color w:val="FF0000"/>
          <w:sz w:val="24"/>
          <w:szCs w:val="24"/>
          <w:u w:val="single"/>
          <w:lang w:eastAsia="tr-TR"/>
        </w:rPr>
        <w:t>hem başvuru hem de ödeme</w:t>
      </w:r>
      <w:r w:rsidRPr="004C0ED3">
        <w:rPr>
          <w:noProof/>
          <w:color w:val="FF0000"/>
          <w:sz w:val="24"/>
          <w:szCs w:val="24"/>
          <w:lang w:eastAsia="tr-TR"/>
        </w:rPr>
        <w:t xml:space="preserve"> işlemleriniz tamamlanmış olmalıdır.</w:t>
      </w:r>
      <w:r w:rsidR="009F153A">
        <w:rPr>
          <w:noProof/>
          <w:color w:val="FF0000"/>
          <w:sz w:val="24"/>
          <w:szCs w:val="24"/>
          <w:lang w:eastAsia="tr-TR"/>
        </w:rPr>
        <w:t xml:space="preserve"> </w:t>
      </w:r>
      <w:r w:rsidR="00221892">
        <w:rPr>
          <w:noProof/>
          <w:color w:val="FF0000"/>
          <w:sz w:val="24"/>
          <w:szCs w:val="24"/>
          <w:lang w:eastAsia="tr-TR"/>
        </w:rPr>
        <w:t>(</w:t>
      </w:r>
      <w:r w:rsidR="00171B86" w:rsidRPr="00F7010D">
        <w:rPr>
          <w:noProof/>
          <w:color w:val="FF0000"/>
          <w:sz w:val="24"/>
          <w:szCs w:val="24"/>
          <w:highlight w:val="yellow"/>
          <w:lang w:eastAsia="tr-TR"/>
        </w:rPr>
        <w:t>2</w:t>
      </w:r>
      <w:r w:rsidR="00F7010D" w:rsidRPr="00F7010D">
        <w:rPr>
          <w:noProof/>
          <w:color w:val="FF0000"/>
          <w:sz w:val="24"/>
          <w:szCs w:val="24"/>
          <w:highlight w:val="yellow"/>
          <w:lang w:eastAsia="tr-TR"/>
        </w:rPr>
        <w:t>2</w:t>
      </w:r>
      <w:r w:rsidR="00171B86" w:rsidRPr="00F7010D">
        <w:rPr>
          <w:noProof/>
          <w:color w:val="FF0000"/>
          <w:sz w:val="24"/>
          <w:szCs w:val="24"/>
          <w:highlight w:val="yellow"/>
          <w:lang w:eastAsia="tr-TR"/>
        </w:rPr>
        <w:t xml:space="preserve"> Haziran</w:t>
      </w:r>
      <w:r w:rsidR="00171B86">
        <w:rPr>
          <w:noProof/>
          <w:color w:val="FF0000"/>
          <w:sz w:val="24"/>
          <w:szCs w:val="24"/>
          <w:lang w:eastAsia="tr-TR"/>
        </w:rPr>
        <w:t xml:space="preserve"> 2022</w:t>
      </w:r>
      <w:r w:rsidR="00171B86" w:rsidRPr="002D5BE3">
        <w:rPr>
          <w:noProof/>
          <w:color w:val="FF0000"/>
          <w:sz w:val="24"/>
          <w:szCs w:val="24"/>
          <w:lang w:eastAsia="tr-TR"/>
        </w:rPr>
        <w:t xml:space="preserve"> </w:t>
      </w:r>
      <w:r w:rsidR="00171B86">
        <w:rPr>
          <w:noProof/>
          <w:color w:val="FF0000"/>
          <w:sz w:val="24"/>
          <w:szCs w:val="24"/>
          <w:lang w:eastAsia="tr-TR"/>
        </w:rPr>
        <w:t>saat 13.00’</w:t>
      </w:r>
      <w:r w:rsidR="00423C69">
        <w:rPr>
          <w:noProof/>
          <w:color w:val="FF0000"/>
          <w:sz w:val="24"/>
          <w:szCs w:val="24"/>
          <w:lang w:eastAsia="tr-TR"/>
        </w:rPr>
        <w:t>den</w:t>
      </w:r>
      <w:r w:rsidR="00423C69" w:rsidRPr="004C0ED3">
        <w:rPr>
          <w:noProof/>
          <w:color w:val="FF0000"/>
          <w:sz w:val="24"/>
          <w:szCs w:val="24"/>
          <w:lang w:eastAsia="tr-TR"/>
        </w:rPr>
        <w:t xml:space="preserve"> </w:t>
      </w:r>
      <w:r w:rsidR="009F153A">
        <w:rPr>
          <w:noProof/>
          <w:color w:val="FF0000"/>
          <w:sz w:val="24"/>
          <w:szCs w:val="24"/>
          <w:lang w:eastAsia="tr-TR"/>
        </w:rPr>
        <w:t>sonra başvuru ya da ödeme yapılamaz.</w:t>
      </w:r>
      <w:r w:rsidR="009F153A" w:rsidRPr="004C0ED3">
        <w:rPr>
          <w:noProof/>
          <w:color w:val="FF0000"/>
          <w:sz w:val="24"/>
          <w:szCs w:val="24"/>
          <w:lang w:eastAsia="tr-TR"/>
        </w:rPr>
        <w:t>)</w:t>
      </w:r>
    </w:p>
    <w:p w:rsidR="009F153A" w:rsidRPr="009F153A" w:rsidRDefault="009F153A" w:rsidP="009F153A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</w:p>
    <w:p w:rsidR="001C68CF" w:rsidRDefault="00412082" w:rsidP="001C68CF">
      <w:pPr>
        <w:pStyle w:val="ListeParagraf"/>
        <w:numPr>
          <w:ilvl w:val="0"/>
          <w:numId w:val="1"/>
        </w:numPr>
      </w:pPr>
      <w:hyperlink r:id="rId5" w:history="1">
        <w:r w:rsidR="001C68CF" w:rsidRPr="00F12D9B">
          <w:rPr>
            <w:rStyle w:val="Kpr"/>
            <w:noProof/>
            <w:lang w:eastAsia="tr-TR"/>
          </w:rPr>
          <w:t>http://registration.boun.edu.tr/</w:t>
        </w:r>
      </w:hyperlink>
      <w:r w:rsidR="001C68CF">
        <w:rPr>
          <w:noProof/>
          <w:lang w:eastAsia="tr-TR"/>
        </w:rPr>
        <w:t xml:space="preserve"> </w:t>
      </w:r>
      <w:r w:rsidR="001C68CF" w:rsidRPr="009D3CEF">
        <w:t xml:space="preserve">adresinden </w:t>
      </w:r>
      <w:r w:rsidR="001C68CF" w:rsidRPr="001C68CF">
        <w:rPr>
          <w:lang w:val="de-DE"/>
        </w:rPr>
        <w:t>Ö</w:t>
      </w:r>
      <w:r w:rsidR="001C68CF">
        <w:t>BİKAS kullanıcı adı ve şifreniz</w:t>
      </w:r>
      <w:r w:rsidR="001C68CF" w:rsidRPr="009D3CEF">
        <w:t xml:space="preserve"> ile </w:t>
      </w:r>
      <w:proofErr w:type="spellStart"/>
      <w:r w:rsidR="001C68CF" w:rsidRPr="001C68CF">
        <w:rPr>
          <w:b/>
          <w:bCs/>
          <w:lang w:val="fr-FR"/>
        </w:rPr>
        <w:t>Student</w:t>
      </w:r>
      <w:proofErr w:type="spellEnd"/>
      <w:r w:rsidR="001C68CF" w:rsidRPr="001C68CF">
        <w:rPr>
          <w:b/>
          <w:bCs/>
          <w:lang w:val="fr-FR"/>
        </w:rPr>
        <w:t xml:space="preserve"> Information</w:t>
      </w:r>
      <w:r w:rsidR="001C68CF" w:rsidRPr="009D3CEF">
        <w:t xml:space="preserve"> </w:t>
      </w:r>
      <w:r w:rsidR="001C68CF">
        <w:t xml:space="preserve">ekranına </w:t>
      </w:r>
      <w:r w:rsidR="001C68CF" w:rsidRPr="009D3CEF">
        <w:t>giriş yap</w:t>
      </w:r>
      <w:r w:rsidR="001C68CF">
        <w:t xml:space="preserve">ınız. </w:t>
      </w:r>
    </w:p>
    <w:p w:rsidR="001C68CF" w:rsidRDefault="001C68CF" w:rsidP="000B3538">
      <w:pPr>
        <w:pStyle w:val="ListeParagraf"/>
        <w:rPr>
          <w:noProof/>
          <w:lang w:eastAsia="tr-TR"/>
        </w:rPr>
      </w:pPr>
      <w:r>
        <w:rPr>
          <w:noProof/>
          <w:lang w:eastAsia="tr-TR"/>
        </w:rPr>
        <w:t>YADYOK Yaz Okulu Başvurusu seçeneğine tıklayınız.</w:t>
      </w:r>
    </w:p>
    <w:p w:rsidR="00221892" w:rsidRDefault="00221892" w:rsidP="002B5109">
      <w:pPr>
        <w:rPr>
          <w:i/>
        </w:rPr>
      </w:pPr>
    </w:p>
    <w:p w:rsidR="00DC200C" w:rsidRDefault="001C68CF" w:rsidP="001C68CF">
      <w:pPr>
        <w:pStyle w:val="ListeParagraf"/>
        <w:numPr>
          <w:ilvl w:val="0"/>
          <w:numId w:val="1"/>
        </w:numPr>
      </w:pPr>
      <w:r>
        <w:t xml:space="preserve">YADYOK Yaz Okulu Başvuru ekranında </w:t>
      </w:r>
      <w:r w:rsidR="008247A1">
        <w:t xml:space="preserve">Yaz Okulu kapsamında </w:t>
      </w:r>
      <w:r w:rsidR="00674077">
        <w:t>seçebileceğiniz</w:t>
      </w:r>
      <w:r w:rsidR="008247A1">
        <w:t xml:space="preserve"> derslerin listesini görebilirsiniz.</w:t>
      </w:r>
    </w:p>
    <w:p w:rsidR="002B5109" w:rsidRDefault="00E7415A" w:rsidP="002B5109">
      <w:pPr>
        <w:spacing w:after="0"/>
        <w:rPr>
          <w:i/>
        </w:rPr>
      </w:pPr>
      <w:r>
        <w:rPr>
          <w:i/>
          <w:noProof/>
          <w:lang w:val="en-US"/>
        </w:rPr>
        <w:drawing>
          <wp:inline distT="0" distB="0" distL="0" distR="0">
            <wp:extent cx="5448300" cy="32670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E30">
        <w:rPr>
          <w:i/>
        </w:rPr>
        <w:br/>
      </w:r>
      <w:r w:rsidR="002B5109" w:rsidRPr="002B5109">
        <w:rPr>
          <w:i/>
        </w:rPr>
        <w:t xml:space="preserve"> </w:t>
      </w:r>
      <w:r w:rsidR="002B5109">
        <w:rPr>
          <w:i/>
        </w:rPr>
        <w:t>Ekran Görüntüsü-2</w:t>
      </w:r>
    </w:p>
    <w:p w:rsidR="00DC200C" w:rsidRDefault="005922D5" w:rsidP="008247A1">
      <w:pPr>
        <w:pStyle w:val="ListeParagraf"/>
        <w:numPr>
          <w:ilvl w:val="0"/>
          <w:numId w:val="1"/>
        </w:numPr>
      </w:pPr>
      <w:r>
        <w:rPr>
          <w:color w:val="000000"/>
          <w:sz w:val="24"/>
          <w:szCs w:val="24"/>
          <w:lang w:eastAsia="tr-TR"/>
        </w:rPr>
        <w:t xml:space="preserve">Yaz Okulunda verilecek olan </w:t>
      </w:r>
      <w:r w:rsidRPr="00030B26">
        <w:rPr>
          <w:b/>
          <w:color w:val="000000"/>
          <w:sz w:val="24"/>
          <w:szCs w:val="24"/>
          <w:u w:val="single"/>
          <w:lang w:eastAsia="tr-TR"/>
        </w:rPr>
        <w:t>Yazma</w:t>
      </w:r>
      <w:r>
        <w:rPr>
          <w:color w:val="000000"/>
          <w:sz w:val="24"/>
          <w:szCs w:val="24"/>
          <w:lang w:eastAsia="tr-TR"/>
        </w:rPr>
        <w:t xml:space="preserve">, </w:t>
      </w:r>
      <w:r w:rsidRPr="00030B26">
        <w:rPr>
          <w:b/>
          <w:color w:val="000000"/>
          <w:sz w:val="24"/>
          <w:szCs w:val="24"/>
          <w:u w:val="single"/>
          <w:lang w:eastAsia="tr-TR"/>
        </w:rPr>
        <w:t>Okuma</w:t>
      </w:r>
      <w:r>
        <w:rPr>
          <w:color w:val="000000"/>
          <w:sz w:val="24"/>
          <w:szCs w:val="24"/>
          <w:lang w:eastAsia="tr-TR"/>
        </w:rPr>
        <w:t xml:space="preserve"> ve </w:t>
      </w:r>
      <w:r w:rsidRPr="00030B26">
        <w:rPr>
          <w:b/>
          <w:color w:val="000000"/>
          <w:sz w:val="24"/>
          <w:szCs w:val="24"/>
          <w:u w:val="single"/>
          <w:lang w:eastAsia="tr-TR"/>
        </w:rPr>
        <w:t>Dinleme</w:t>
      </w:r>
      <w:r>
        <w:rPr>
          <w:color w:val="000000"/>
          <w:sz w:val="24"/>
          <w:szCs w:val="24"/>
          <w:lang w:eastAsia="tr-TR"/>
        </w:rPr>
        <w:t xml:space="preserve"> derslerinden </w:t>
      </w:r>
      <w:r w:rsidRPr="00030B26">
        <w:rPr>
          <w:b/>
          <w:color w:val="000000"/>
          <w:sz w:val="24"/>
          <w:szCs w:val="24"/>
          <w:u w:val="single"/>
          <w:lang w:eastAsia="tr-TR"/>
        </w:rPr>
        <w:t>diledi</w:t>
      </w:r>
      <w:r>
        <w:rPr>
          <w:b/>
          <w:color w:val="000000"/>
          <w:sz w:val="24"/>
          <w:szCs w:val="24"/>
          <w:u w:val="single"/>
          <w:lang w:eastAsia="tr-TR"/>
        </w:rPr>
        <w:t xml:space="preserve">ğiniz </w:t>
      </w:r>
      <w:r w:rsidRPr="00030B26">
        <w:rPr>
          <w:b/>
          <w:color w:val="000000"/>
          <w:sz w:val="24"/>
          <w:szCs w:val="24"/>
          <w:u w:val="single"/>
          <w:lang w:eastAsia="tr-TR"/>
        </w:rPr>
        <w:t xml:space="preserve"> dersi/dersleri</w:t>
      </w:r>
      <w:r>
        <w:rPr>
          <w:color w:val="000000"/>
          <w:sz w:val="24"/>
          <w:szCs w:val="24"/>
          <w:lang w:eastAsia="tr-TR"/>
        </w:rPr>
        <w:t xml:space="preserve"> seçerek</w:t>
      </w:r>
      <w:r w:rsidR="00674077">
        <w:rPr>
          <w:color w:val="000000"/>
          <w:sz w:val="24"/>
          <w:szCs w:val="24"/>
          <w:lang w:eastAsia="tr-TR"/>
        </w:rPr>
        <w:t>,</w:t>
      </w:r>
      <w:r>
        <w:rPr>
          <w:color w:val="000000"/>
          <w:sz w:val="24"/>
          <w:szCs w:val="24"/>
          <w:lang w:eastAsia="tr-TR"/>
        </w:rPr>
        <w:t xml:space="preserve"> </w:t>
      </w:r>
      <w:r w:rsidR="00674077">
        <w:rPr>
          <w:color w:val="000000"/>
          <w:sz w:val="24"/>
          <w:szCs w:val="24"/>
          <w:lang w:eastAsia="tr-TR"/>
        </w:rPr>
        <w:t xml:space="preserve">seçtiğiniz dersler için </w:t>
      </w:r>
      <w:r>
        <w:rPr>
          <w:color w:val="000000"/>
          <w:sz w:val="24"/>
          <w:szCs w:val="24"/>
          <w:lang w:eastAsia="tr-TR"/>
        </w:rPr>
        <w:t>ödemeniz gereken tutarı görüntüleyebilirsiniz.</w:t>
      </w:r>
    </w:p>
    <w:p w:rsidR="00E01571" w:rsidRDefault="0020658E" w:rsidP="002B5109">
      <w:pPr>
        <w:spacing w:after="0"/>
        <w:rPr>
          <w:i/>
        </w:rPr>
      </w:pPr>
      <w:r>
        <w:rPr>
          <w:i/>
          <w:noProof/>
          <w:lang w:val="en-US"/>
        </w:rPr>
        <w:lastRenderedPageBreak/>
        <w:drawing>
          <wp:inline distT="0" distB="0" distL="0" distR="0">
            <wp:extent cx="5953125" cy="3724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109" w:rsidRPr="002B5109">
        <w:rPr>
          <w:i/>
        </w:rPr>
        <w:t xml:space="preserve"> </w:t>
      </w:r>
      <w:r w:rsidR="005643BB">
        <w:rPr>
          <w:noProof/>
          <w:lang w:val="en-US"/>
        </w:rPr>
        <w:drawing>
          <wp:inline distT="0" distB="0" distL="0" distR="0" wp14:anchorId="7C0095E9" wp14:editId="155031DD">
            <wp:extent cx="21907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109" w:rsidRDefault="002B5109" w:rsidP="002B5109">
      <w:pPr>
        <w:spacing w:after="0"/>
        <w:rPr>
          <w:i/>
        </w:rPr>
      </w:pPr>
      <w:r>
        <w:rPr>
          <w:i/>
        </w:rPr>
        <w:t>Ekran Görüntüsü-3</w:t>
      </w:r>
      <w:r w:rsidR="000B3538">
        <w:rPr>
          <w:i/>
        </w:rPr>
        <w:t>a</w:t>
      </w:r>
    </w:p>
    <w:p w:rsidR="00DC200C" w:rsidRDefault="00DC200C"/>
    <w:p w:rsidR="00E01571" w:rsidRDefault="003D342C" w:rsidP="002B5109">
      <w:pPr>
        <w:rPr>
          <w:i/>
        </w:rPr>
      </w:pPr>
      <w:r>
        <w:rPr>
          <w:i/>
          <w:noProof/>
          <w:lang w:val="en-US"/>
        </w:rPr>
        <w:drawing>
          <wp:inline distT="0" distB="0" distL="0" distR="0">
            <wp:extent cx="6000750" cy="3790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F3E">
        <w:rPr>
          <w:i/>
        </w:rPr>
        <w:t>y</w:t>
      </w:r>
    </w:p>
    <w:p w:rsidR="002B5109" w:rsidRPr="002B5109" w:rsidRDefault="002B5109" w:rsidP="002B5109">
      <w:r>
        <w:rPr>
          <w:i/>
        </w:rPr>
        <w:t>Ekran Görüntüsü-</w:t>
      </w:r>
      <w:r w:rsidR="000B3538">
        <w:rPr>
          <w:i/>
        </w:rPr>
        <w:t>3b</w:t>
      </w:r>
    </w:p>
    <w:p w:rsidR="00043233" w:rsidRDefault="00043233" w:rsidP="00674077">
      <w:pPr>
        <w:pStyle w:val="ListeParagraf"/>
        <w:numPr>
          <w:ilvl w:val="0"/>
          <w:numId w:val="1"/>
        </w:numPr>
      </w:pPr>
      <w:r>
        <w:rPr>
          <w:color w:val="000000"/>
          <w:sz w:val="24"/>
          <w:szCs w:val="24"/>
          <w:lang w:eastAsia="tr-TR"/>
        </w:rPr>
        <w:t xml:space="preserve">Almak istediğiniz dersleri seçtikten sonra </w:t>
      </w:r>
      <w:r w:rsidRPr="00043233">
        <w:rPr>
          <w:b/>
          <w:color w:val="000000"/>
          <w:sz w:val="24"/>
          <w:szCs w:val="24"/>
          <w:u w:val="single"/>
          <w:lang w:eastAsia="tr-TR"/>
        </w:rPr>
        <w:t>Kaydet</w:t>
      </w:r>
      <w:r>
        <w:rPr>
          <w:color w:val="000000"/>
          <w:sz w:val="24"/>
          <w:szCs w:val="24"/>
          <w:lang w:eastAsia="tr-TR"/>
        </w:rPr>
        <w:t xml:space="preserve"> butonuna tıklayarak ders seçim işlemini kaydediniz. </w:t>
      </w:r>
      <w:r w:rsidRPr="006D1B13">
        <w:rPr>
          <w:color w:val="000000"/>
          <w:sz w:val="24"/>
          <w:szCs w:val="24"/>
          <w:lang w:eastAsia="tr-TR"/>
        </w:rPr>
        <w:t xml:space="preserve">Ders seçiminizi kaydettiğinizde ekranın üst kısmında </w:t>
      </w:r>
      <w:r w:rsidRPr="006D1B13">
        <w:rPr>
          <w:b/>
          <w:color w:val="000000"/>
          <w:sz w:val="24"/>
          <w:szCs w:val="24"/>
          <w:u w:val="single"/>
          <w:lang w:eastAsia="tr-TR"/>
        </w:rPr>
        <w:t>“Güncelleme işlemi başarıyla sonuçlanmıştır.</w:t>
      </w:r>
      <w:r w:rsidRPr="006D1B13">
        <w:rPr>
          <w:b/>
          <w:color w:val="000000"/>
          <w:sz w:val="24"/>
          <w:szCs w:val="24"/>
          <w:lang w:eastAsia="tr-TR"/>
        </w:rPr>
        <w:t>”</w:t>
      </w:r>
      <w:r w:rsidRPr="006D1B13">
        <w:rPr>
          <w:color w:val="000000"/>
          <w:sz w:val="24"/>
          <w:szCs w:val="24"/>
          <w:lang w:eastAsia="tr-TR"/>
        </w:rPr>
        <w:t xml:space="preserve"> mesajını göreceksiniz.</w:t>
      </w:r>
    </w:p>
    <w:p w:rsidR="00E01571" w:rsidRDefault="009E3BC1" w:rsidP="002B5109">
      <w:pPr>
        <w:rPr>
          <w:i/>
        </w:rPr>
      </w:pPr>
      <w:r>
        <w:rPr>
          <w:i/>
          <w:noProof/>
          <w:lang w:val="en-US"/>
        </w:rPr>
        <w:lastRenderedPageBreak/>
        <w:drawing>
          <wp:inline distT="0" distB="0" distL="0" distR="0">
            <wp:extent cx="6010275" cy="3705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AF9" w:rsidRDefault="000B3538" w:rsidP="002B5109">
      <w:pPr>
        <w:rPr>
          <w:i/>
        </w:rPr>
      </w:pPr>
      <w:r>
        <w:rPr>
          <w:i/>
        </w:rPr>
        <w:t>Ekran Görüntüsü-4</w:t>
      </w:r>
    </w:p>
    <w:p w:rsidR="00B25C9A" w:rsidRPr="004C0ED3" w:rsidRDefault="00D40320" w:rsidP="00B25C9A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t>YADYOK Yaz Okulu Başvurusu ekranından çıkıp tekrar giriş yaptığınızda kaydettiğiniz ders seçimini</w:t>
      </w:r>
      <w:r w:rsidR="004C0ED3">
        <w:rPr>
          <w:noProof/>
          <w:lang w:eastAsia="tr-TR"/>
        </w:rPr>
        <w:t>zi değiştirerek</w:t>
      </w:r>
      <w:r>
        <w:rPr>
          <w:noProof/>
          <w:lang w:eastAsia="tr-TR"/>
        </w:rPr>
        <w:t xml:space="preserve">  </w:t>
      </w:r>
      <w:r w:rsidR="004C0ED3">
        <w:rPr>
          <w:noProof/>
          <w:lang w:eastAsia="tr-TR"/>
        </w:rPr>
        <w:t xml:space="preserve">başvurunuzu </w:t>
      </w:r>
      <w:r>
        <w:rPr>
          <w:noProof/>
          <w:lang w:eastAsia="tr-TR"/>
        </w:rPr>
        <w:t>güncelleyebilirsini</w:t>
      </w:r>
      <w:r w:rsidRPr="00B25C9A">
        <w:rPr>
          <w:noProof/>
          <w:lang w:eastAsia="tr-TR"/>
        </w:rPr>
        <w:t>z.</w:t>
      </w:r>
      <w:r w:rsidR="00B25C9A" w:rsidRPr="00B25C9A">
        <w:rPr>
          <w:noProof/>
          <w:lang w:eastAsia="tr-TR"/>
        </w:rPr>
        <w:t xml:space="preserve"> </w:t>
      </w:r>
      <w:bookmarkStart w:id="0" w:name="_GoBack"/>
      <w:bookmarkEnd w:id="0"/>
    </w:p>
    <w:p w:rsidR="00DC200C" w:rsidRPr="002B5109" w:rsidRDefault="00217A8A" w:rsidP="002B5109">
      <w:r>
        <w:rPr>
          <w:i/>
          <w:noProof/>
          <w:lang w:val="en-US"/>
        </w:rPr>
        <w:drawing>
          <wp:inline distT="0" distB="0" distL="0" distR="0">
            <wp:extent cx="4991100" cy="3562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C9A">
        <w:rPr>
          <w:i/>
        </w:rPr>
        <w:t xml:space="preserve">   </w:t>
      </w:r>
      <w:r w:rsidR="007D2F3E">
        <w:rPr>
          <w:i/>
        </w:rPr>
        <w:br/>
      </w:r>
      <w:r w:rsidR="002B5109">
        <w:rPr>
          <w:i/>
        </w:rPr>
        <w:t>Ekran Görüntüsü-</w:t>
      </w:r>
      <w:r w:rsidR="000B3538">
        <w:rPr>
          <w:i/>
        </w:rPr>
        <w:t>5</w:t>
      </w:r>
    </w:p>
    <w:sectPr w:rsidR="00DC200C" w:rsidRPr="002B5109" w:rsidSect="00B25C9A"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4pt;height:12.6pt;visibility:visible;mso-wrap-style:square" o:bullet="t">
        <v:imagedata r:id="rId1" o:title=""/>
      </v:shape>
    </w:pict>
  </w:numPicBullet>
  <w:abstractNum w:abstractNumId="0" w15:restartNumberingAfterBreak="0">
    <w:nsid w:val="0CD74DA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117F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0226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0C"/>
    <w:rsid w:val="00043233"/>
    <w:rsid w:val="00064B0E"/>
    <w:rsid w:val="000B3538"/>
    <w:rsid w:val="000E0904"/>
    <w:rsid w:val="00104501"/>
    <w:rsid w:val="00161666"/>
    <w:rsid w:val="00171B86"/>
    <w:rsid w:val="001A2468"/>
    <w:rsid w:val="001A5666"/>
    <w:rsid w:val="001C68CF"/>
    <w:rsid w:val="0020658E"/>
    <w:rsid w:val="00217A8A"/>
    <w:rsid w:val="00221892"/>
    <w:rsid w:val="00226123"/>
    <w:rsid w:val="00245513"/>
    <w:rsid w:val="002B5109"/>
    <w:rsid w:val="002D5BE3"/>
    <w:rsid w:val="002D768B"/>
    <w:rsid w:val="003D342C"/>
    <w:rsid w:val="00411063"/>
    <w:rsid w:val="00412082"/>
    <w:rsid w:val="00423C69"/>
    <w:rsid w:val="00431FF7"/>
    <w:rsid w:val="004C0ED3"/>
    <w:rsid w:val="005250AB"/>
    <w:rsid w:val="005643BB"/>
    <w:rsid w:val="005922D5"/>
    <w:rsid w:val="00674077"/>
    <w:rsid w:val="006D1B13"/>
    <w:rsid w:val="0077481F"/>
    <w:rsid w:val="007D2F3E"/>
    <w:rsid w:val="008247A1"/>
    <w:rsid w:val="00836E30"/>
    <w:rsid w:val="009039AD"/>
    <w:rsid w:val="009E3BC1"/>
    <w:rsid w:val="009F153A"/>
    <w:rsid w:val="00A50C2D"/>
    <w:rsid w:val="00AC25D4"/>
    <w:rsid w:val="00B25C9A"/>
    <w:rsid w:val="00BD28C8"/>
    <w:rsid w:val="00CA7AF9"/>
    <w:rsid w:val="00D40320"/>
    <w:rsid w:val="00DC200C"/>
    <w:rsid w:val="00E01571"/>
    <w:rsid w:val="00E713D8"/>
    <w:rsid w:val="00E7415A"/>
    <w:rsid w:val="00EB5CBA"/>
    <w:rsid w:val="00F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58CE"/>
  <w15:docId w15:val="{874C3DA2-956B-4FE7-8A20-461BBDD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F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510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C68C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C68C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1C6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registration.boun.edu.tr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</dc:creator>
  <cp:lastModifiedBy>Yusuf Cengiz</cp:lastModifiedBy>
  <cp:revision>4</cp:revision>
  <dcterms:created xsi:type="dcterms:W3CDTF">2022-06-02T05:29:00Z</dcterms:created>
  <dcterms:modified xsi:type="dcterms:W3CDTF">2023-06-13T12:49:00Z</dcterms:modified>
</cp:coreProperties>
</file>