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582" w:rsidRDefault="00061582" w:rsidP="00061582">
      <w:pPr>
        <w:spacing w:before="200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F904F9" w:rsidRDefault="00061582" w:rsidP="00F904F9">
      <w:pPr>
        <w:spacing w:line="48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Boğaziçi</w:t>
      </w:r>
      <w:r w:rsidRPr="2357BD36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 xml:space="preserve"> Üniversitesi </w:t>
      </w:r>
    </w:p>
    <w:p w:rsidR="00F904F9" w:rsidRDefault="00F904F9" w:rsidP="00F904F9">
      <w:pPr>
        <w:spacing w:line="48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YAZ DÖNEMİ</w:t>
      </w:r>
      <w:r w:rsidRPr="2357BD36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5-2026</w:t>
      </w:r>
    </w:p>
    <w:p w:rsidR="00061582" w:rsidRDefault="00061582" w:rsidP="00F904F9">
      <w:pPr>
        <w:spacing w:line="480" w:lineRule="exac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TK 222</w:t>
      </w:r>
    </w:p>
    <w:p w:rsidR="00061582" w:rsidRDefault="00061582" w:rsidP="00061582">
      <w:pPr>
        <w:spacing w:line="480" w:lineRule="exact"/>
        <w:jc w:val="center"/>
      </w:pPr>
      <w:r w:rsidRPr="2357BD36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Hamit Akın</w:t>
      </w:r>
    </w:p>
    <w:p w:rsidR="00061582" w:rsidRDefault="003954DE" w:rsidP="00061582">
      <w:pPr>
        <w:spacing w:line="480" w:lineRule="exact"/>
        <w:jc w:val="center"/>
        <w:rPr>
          <w:rStyle w:val="Hyperlink"/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7">
        <w:r w:rsidR="00061582" w:rsidRPr="2357BD36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tr-TR"/>
          </w:rPr>
          <w:t>akinboun@gmail.com</w:t>
        </w:r>
      </w:hyperlink>
    </w:p>
    <w:p w:rsidR="00061582" w:rsidRDefault="00061582" w:rsidP="00061582">
      <w:r w:rsidRPr="2357BD36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Dersin Amacı</w:t>
      </w:r>
    </w:p>
    <w:p w:rsidR="00061582" w:rsidRDefault="00061582" w:rsidP="00061582">
      <w:r w:rsidRPr="2357BD36">
        <w:rPr>
          <w:rFonts w:ascii="Times New Roman" w:eastAsia="Times New Roman" w:hAnsi="Times New Roman" w:cs="Times New Roman"/>
          <w:sz w:val="24"/>
          <w:szCs w:val="24"/>
          <w:lang w:val="tr-TR"/>
        </w:rPr>
        <w:t>Bu dersin temel amacı öğrencilere metnin imkân ve sınırlarını tanıtarak hem ders içinde hem de ders dışında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ki sinema ve müzik gibi dallar aracılığıyla</w:t>
      </w:r>
      <w:r w:rsidRPr="2357BD36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özgün anlama ve yorumlama biçimleri kazandırmaktır. Bu şekilde ders, okuma ve yazmanın bir tür yeniden üretimini sağlayarak derste yapılan tartışmalar ve ders dışı ödevlerle öz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gün yorumlara ulaşma amacı taşımaktadır</w:t>
      </w:r>
      <w:r w:rsidRPr="2357BD36">
        <w:rPr>
          <w:rFonts w:ascii="Times New Roman" w:eastAsia="Times New Roman" w:hAnsi="Times New Roman" w:cs="Times New Roman"/>
          <w:sz w:val="24"/>
          <w:szCs w:val="24"/>
          <w:lang w:val="tr-TR"/>
        </w:rPr>
        <w:t>.</w:t>
      </w:r>
    </w:p>
    <w:p w:rsidR="00061582" w:rsidRDefault="00061582" w:rsidP="00061582">
      <w:pPr>
        <w:spacing w:line="480" w:lineRule="exact"/>
        <w:jc w:val="center"/>
      </w:pP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: GİRİŞ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İlk ders (Pazartesi): 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İkinci ders (Cuma): </w:t>
      </w:r>
      <w:r w:rsidRPr="00446B7D">
        <w:rPr>
          <w:rFonts w:ascii="Times New Roman" w:eastAsia="Times New Roman" w:hAnsi="Times New Roman" w:cs="Times New Roman"/>
          <w:sz w:val="24"/>
          <w:szCs w:val="24"/>
          <w:lang w:val="tr-TR"/>
        </w:rPr>
        <w:t>Dersin içeriği ve değerlendirme sistemi hakkında bilgilendirme.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Hafta: 1940’LARDA TÜRK ÖYKÜCÜLÜĞÜ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İlk ders (Pazartesi): Sait Faik Abasıyanık</w:t>
      </w:r>
      <w:r w:rsidR="00A42DFD">
        <w:rPr>
          <w:rFonts w:ascii="Times New Roman" w:eastAsia="Times New Roman" w:hAnsi="Times New Roman" w:cs="Times New Roman"/>
          <w:sz w:val="24"/>
          <w:szCs w:val="24"/>
          <w:lang w:val="tr-TR"/>
        </w:rPr>
        <w:t>: “Şehri Unutan Adam” ve “Lüzumsuz Adam” öykülerinde birey, toplum ve mekân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İkinci ders (Cuma): Sabahattin Ali</w:t>
      </w:r>
      <w:r w:rsidR="00A42DFD">
        <w:rPr>
          <w:rFonts w:ascii="Times New Roman" w:eastAsia="Times New Roman" w:hAnsi="Times New Roman" w:cs="Times New Roman"/>
          <w:sz w:val="24"/>
          <w:szCs w:val="24"/>
          <w:lang w:val="tr-TR"/>
        </w:rPr>
        <w:t>’nin edebi anlayışı ve “Ses” öyküsünde müzik, taşra ve kültürel çatışma</w:t>
      </w:r>
    </w:p>
    <w:p w:rsidR="00061582" w:rsidRPr="00446B7D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Hafta: TOPLUMCU GERÇEKÇİ EDEBİYAT</w:t>
      </w:r>
    </w:p>
    <w:p w:rsidR="00061582" w:rsidRPr="007924EA" w:rsidRDefault="00061582" w:rsidP="00061582">
      <w:pPr>
        <w:pStyle w:val="ListParagraph"/>
        <w:spacing w:before="200"/>
        <w:ind w:left="1138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İlk ders (Pazartesi):</w:t>
      </w:r>
      <w:r w:rsidRPr="007924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Yaşar Kemal – “Sarı Sıcak” öyküsü ve “Yaşar Kemal’in ‘Sarı Sıcak’</w:t>
      </w:r>
      <w:r w:rsidRPr="001658BF">
        <w:rPr>
          <w:rFonts w:ascii="Times New Roman" w:eastAsia="Times New Roman" w:hAnsi="Times New Roman" w:cs="Times New Roman"/>
          <w:sz w:val="24"/>
          <w:szCs w:val="24"/>
        </w:rPr>
        <w:t xml:space="preserve"> Öyküsünde Beden ve İçsel Tahakküm</w:t>
      </w:r>
      <w:r>
        <w:rPr>
          <w:rFonts w:ascii="Times New Roman" w:eastAsia="Times New Roman" w:hAnsi="Times New Roman" w:cs="Times New Roman"/>
          <w:sz w:val="24"/>
          <w:szCs w:val="24"/>
        </w:rPr>
        <w:t>” başlıklı makale.</w:t>
      </w:r>
    </w:p>
    <w:p w:rsidR="00061582" w:rsidRPr="007924EA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İkinci ders (Cuma): </w:t>
      </w:r>
      <w:r>
        <w:rPr>
          <w:rFonts w:ascii="Times New Roman" w:eastAsia="Times New Roman" w:hAnsi="Times New Roman" w:cs="Times New Roman"/>
          <w:sz w:val="24"/>
          <w:szCs w:val="24"/>
        </w:rPr>
        <w:t>Orhan Kemal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– Eskici ve Oğulları</w:t>
      </w:r>
      <w:r w:rsidRPr="00C659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(Film)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Hafta: MODERNİST EDEBİYAT</w:t>
      </w:r>
    </w:p>
    <w:p w:rsidR="00061582" w:rsidRPr="008C02DF" w:rsidRDefault="00061582" w:rsidP="00061582">
      <w:pPr>
        <w:pStyle w:val="ListParagraph"/>
        <w:spacing w:before="200"/>
        <w:ind w:left="1138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İlk ders (Pazartesi): </w:t>
      </w:r>
      <w:r w:rsidRPr="007E2F9A">
        <w:rPr>
          <w:rFonts w:ascii="Times New Roman" w:eastAsia="Times New Roman" w:hAnsi="Times New Roman" w:cs="Times New Roman"/>
          <w:sz w:val="24"/>
          <w:szCs w:val="24"/>
        </w:rPr>
        <w:t xml:space="preserve">1950’lerin siyasi ve kültürel ortamı. </w:t>
      </w:r>
      <w:r w:rsidRPr="00990F6C">
        <w:rPr>
          <w:rFonts w:ascii="Times New Roman" w:eastAsia="Times New Roman" w:hAnsi="Times New Roman" w:cs="Times New Roman"/>
          <w:sz w:val="24"/>
          <w:szCs w:val="24"/>
        </w:rPr>
        <w:t>Edebiyatta modernist anlatı teknikleri.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Jale Özata Dirlikyapan’ın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Kabuğunu Kıran Hikâye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kitabından okuma parçası.</w:t>
      </w:r>
    </w:p>
    <w:p w:rsidR="00061582" w:rsidRPr="007E2F9A" w:rsidRDefault="00061582" w:rsidP="00061582">
      <w:pPr>
        <w:pStyle w:val="ListParagraph"/>
        <w:spacing w:before="200"/>
        <w:ind w:left="838" w:firstLine="300"/>
        <w:rPr>
          <w:rFonts w:ascii="Times New Roman" w:eastAsia="Times New Roman" w:hAnsi="Times New Roman" w:cs="Times New Roman"/>
          <w:sz w:val="24"/>
          <w:szCs w:val="24"/>
        </w:rPr>
      </w:pPr>
      <w:r w:rsidRPr="00990F6C">
        <w:rPr>
          <w:rFonts w:ascii="Times New Roman" w:eastAsia="Times New Roman" w:hAnsi="Times New Roman" w:cs="Times New Roman"/>
          <w:sz w:val="24"/>
          <w:szCs w:val="24"/>
        </w:rPr>
        <w:t>Vüsat O. Be</w:t>
      </w:r>
      <w:r>
        <w:rPr>
          <w:rFonts w:ascii="Times New Roman" w:eastAsia="Times New Roman" w:hAnsi="Times New Roman" w:cs="Times New Roman"/>
          <w:sz w:val="24"/>
          <w:szCs w:val="24"/>
        </w:rPr>
        <w:t>ner’in “İlki” ve</w:t>
      </w:r>
      <w:r w:rsidRPr="00990F6C">
        <w:rPr>
          <w:rFonts w:ascii="Times New Roman" w:eastAsia="Times New Roman" w:hAnsi="Times New Roman" w:cs="Times New Roman"/>
          <w:sz w:val="24"/>
          <w:szCs w:val="24"/>
        </w:rPr>
        <w:t xml:space="preserve"> “Havva” </w:t>
      </w:r>
      <w:r>
        <w:rPr>
          <w:rFonts w:ascii="Times New Roman" w:eastAsia="Times New Roman" w:hAnsi="Times New Roman" w:cs="Times New Roman"/>
          <w:sz w:val="24"/>
          <w:szCs w:val="24"/>
        </w:rPr>
        <w:t>öyküleri</w:t>
      </w:r>
      <w:r w:rsidRPr="00990F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1582" w:rsidRDefault="00061582" w:rsidP="00061582">
      <w:pPr>
        <w:ind w:firstLine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1658BF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İkinci ders (Cuma): Ferit Edgü 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–</w:t>
      </w:r>
      <w:r w:rsidRPr="001658BF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“Bozgun” öyküsü.</w:t>
      </w:r>
    </w:p>
    <w:p w:rsidR="00061582" w:rsidRPr="00AC72BF" w:rsidRDefault="00061582" w:rsidP="00061582">
      <w:pPr>
        <w:ind w:left="7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     </w:t>
      </w:r>
      <w:r w:rsidRPr="001658BF">
        <w:rPr>
          <w:rFonts w:ascii="Times New Roman" w:eastAsia="Times New Roman" w:hAnsi="Times New Roman" w:cs="Times New Roman"/>
          <w:sz w:val="24"/>
          <w:szCs w:val="24"/>
          <w:lang w:val="tr-TR"/>
        </w:rPr>
        <w:t>Yusuf Atılgan – Anayurt Oteli (Film)</w:t>
      </w: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Hafta: POSTMODERN EDEBİYAT</w:t>
      </w:r>
    </w:p>
    <w:p w:rsidR="00061582" w:rsidRPr="00196343" w:rsidRDefault="00061582" w:rsidP="00061582">
      <w:pPr>
        <w:pStyle w:val="ListParagraph"/>
        <w:spacing w:before="200"/>
        <w:ind w:left="1138" w:hanging="7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İlk ders (Pazartesi): 1980’lerin kültürel iklimi ve postmodernist edebiyat. Yıldız Ecevit’in </w:t>
      </w:r>
      <w:r w:rsidRPr="006659C3">
        <w:rPr>
          <w:rFonts w:ascii="Times New Roman" w:eastAsia="Times New Roman" w:hAnsi="Times New Roman" w:cs="Times New Roman"/>
          <w:i/>
          <w:iCs/>
          <w:sz w:val="24"/>
          <w:szCs w:val="24"/>
          <w:lang w:val="tr-TR"/>
        </w:rPr>
        <w:t>Türk Romanında Postmodern Yaklaşımlar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kitabından okuma parçası.</w:t>
      </w:r>
    </w:p>
    <w:p w:rsidR="00061582" w:rsidRPr="00990F6C" w:rsidRDefault="00061582" w:rsidP="00061582">
      <w:pPr>
        <w:ind w:left="1138" w:hanging="7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İkinci ders (Cuma): Latife Tekin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tr-TR"/>
        </w:rPr>
        <w:t xml:space="preserve">Sevgili Arsız Ölüm 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metni ve Fatih Altuğ’un “</w:t>
      </w:r>
      <w:r w:rsidRPr="00AC72BF">
        <w:rPr>
          <w:rFonts w:ascii="Times New Roman" w:eastAsia="Times New Roman" w:hAnsi="Times New Roman" w:cs="Times New Roman"/>
          <w:sz w:val="24"/>
          <w:szCs w:val="24"/>
          <w:lang w:val="tr-TR"/>
        </w:rPr>
        <w:t>Sevgili Arsız Ölüm: Madun Konuşabilir mi?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” başlıklı makalesi</w:t>
      </w:r>
    </w:p>
    <w:p w:rsidR="00061582" w:rsidRPr="00AC72BF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Hafta: 90’LARDA ÇOĞULCU EDEBİYAT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İlk ders (Pazartesi): Kadın bir öykücü olarak Nezihe Meriç’in “Boşlukta Mavi” öyküsü</w:t>
      </w:r>
    </w:p>
    <w:p w:rsidR="00061582" w:rsidRPr="005C15F3" w:rsidRDefault="00061582" w:rsidP="00061582">
      <w:pPr>
        <w:pStyle w:val="ListParagraph"/>
        <w:spacing w:before="200"/>
        <w:ind w:left="1138" w:hanging="7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İkinci ders (Cuma): Minör edebiyat ve  Mıgırdiç Margosyan’ın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tr-TR"/>
        </w:rPr>
        <w:t xml:space="preserve">Gavur Mahallesi </w:t>
      </w: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kitabından “Dikran, Nazar, Haço ve Diğerleri” öyküsü.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061582" w:rsidRPr="001E4ADE" w:rsidRDefault="00061582" w:rsidP="00061582">
      <w:pPr>
        <w:pStyle w:val="ListParagraph"/>
        <w:numPr>
          <w:ilvl w:val="0"/>
          <w:numId w:val="1"/>
        </w:numPr>
        <w:spacing w:before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Hafta:</w:t>
      </w:r>
      <w:r w:rsidRPr="001E4A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DİJİTAL KÜLTÜR VE EDEBİYATIN POPÜLERLEŞMESİ</w:t>
      </w:r>
    </w:p>
    <w:p w:rsidR="00061582" w:rsidRDefault="00061582" w:rsidP="00061582">
      <w:pPr>
        <w:pStyle w:val="ListParagraph"/>
        <w:spacing w:before="200"/>
        <w:ind w:left="1138" w:hanging="720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İlk ders (Pazartesi): Lev Manovich “The Language of New Media” kitabından okuma parçası.</w:t>
      </w:r>
    </w:p>
    <w:p w:rsidR="00061582" w:rsidRPr="002269EE" w:rsidRDefault="00061582" w:rsidP="00061582">
      <w:pPr>
        <w:pStyle w:val="ListParagraph"/>
        <w:spacing w:before="200"/>
        <w:ind w:left="1138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269EE">
        <w:rPr>
          <w:rFonts w:ascii="Times New Roman" w:eastAsia="Times New Roman" w:hAnsi="Times New Roman" w:cs="Times New Roman"/>
          <w:sz w:val="24"/>
          <w:szCs w:val="24"/>
        </w:rPr>
        <w:t>Orhan Pamuk ve “Masumiyet Müzesi” uyarlaması.</w:t>
      </w:r>
    </w:p>
    <w:p w:rsidR="00061582" w:rsidRPr="00446B7D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/>
        </w:rPr>
        <w:t>İkinci ders (Cuma): İkinci Yeni şiiri ve Büyük Ev Ablukada’nın söz dünyası.</w:t>
      </w: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:rsidR="00061582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</w:p>
    <w:p w:rsidR="00061582" w:rsidRPr="00196343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6343">
        <w:rPr>
          <w:rFonts w:ascii="Times New Roman" w:eastAsia="Times New Roman" w:hAnsi="Times New Roman" w:cs="Times New Roman"/>
          <w:b/>
          <w:bCs/>
          <w:sz w:val="24"/>
          <w:szCs w:val="24"/>
        </w:rPr>
        <w:t>DERS ÖLÇME ve DEĞERLENDİRME SİSTEMİ</w:t>
      </w:r>
    </w:p>
    <w:p w:rsidR="00061582" w:rsidRPr="00196343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Ara Sınav</w:t>
      </w:r>
      <w:r w:rsidRPr="0019634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40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 xml:space="preserve"> puan</w:t>
      </w:r>
    </w:p>
    <w:p w:rsidR="00061582" w:rsidRPr="00196343" w:rsidRDefault="00061582" w:rsidP="00061582">
      <w:pPr>
        <w:pStyle w:val="ListParagraph"/>
        <w:spacing w:before="200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196343">
        <w:rPr>
          <w:rFonts w:ascii="Times New Roman" w:eastAsia="Times New Roman" w:hAnsi="Times New Roman" w:cs="Times New Roman"/>
          <w:b/>
          <w:bCs/>
          <w:sz w:val="24"/>
          <w:szCs w:val="24"/>
        </w:rPr>
        <w:t>Final Sınavı: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40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 xml:space="preserve"> puan</w:t>
      </w:r>
    </w:p>
    <w:p w:rsidR="00061582" w:rsidRPr="00196343" w:rsidRDefault="00061582" w:rsidP="00061582">
      <w:pPr>
        <w:pStyle w:val="ListParagraph"/>
        <w:numPr>
          <w:ilvl w:val="0"/>
          <w:numId w:val="2"/>
        </w:num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 w:rsidRPr="00196343">
        <w:rPr>
          <w:rFonts w:ascii="Times New Roman" w:eastAsia="Times New Roman" w:hAnsi="Times New Roman" w:cs="Times New Roman"/>
          <w:sz w:val="24"/>
          <w:szCs w:val="24"/>
        </w:rPr>
        <w:t>Devam, derse katılım, ek okuma ve değerlendirmeler (tavsiye edilen akademik yayınlar,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öykü, film, makale vb): 2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>0 Puan.</w:t>
      </w:r>
    </w:p>
    <w:p w:rsidR="00061582" w:rsidRPr="00196343" w:rsidRDefault="00061582" w:rsidP="00061582">
      <w:pPr>
        <w:pStyle w:val="ListParagraph"/>
        <w:numPr>
          <w:ilvl w:val="0"/>
          <w:numId w:val="2"/>
        </w:num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 w:rsidRPr="00196343">
        <w:rPr>
          <w:rFonts w:ascii="Times New Roman" w:eastAsia="Times New Roman" w:hAnsi="Times New Roman" w:cs="Times New Roman"/>
          <w:sz w:val="24"/>
          <w:szCs w:val="24"/>
        </w:rPr>
        <w:t>Derste okunacak (ro</w:t>
      </w:r>
      <w:r>
        <w:rPr>
          <w:rFonts w:ascii="Times New Roman" w:eastAsia="Times New Roman" w:hAnsi="Times New Roman" w:cs="Times New Roman"/>
          <w:sz w:val="24"/>
          <w:szCs w:val="24"/>
        </w:rPr>
        <w:t>man dışındaki) metinlerin PDF’i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 xml:space="preserve"> derslerden önce e-posta kanalıyla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>paylaşılacak ardından Moodle’a yüklenecektir.</w:t>
      </w:r>
    </w:p>
    <w:p w:rsidR="00061582" w:rsidRPr="00196343" w:rsidRDefault="00061582" w:rsidP="00061582">
      <w:pPr>
        <w:pStyle w:val="ListParagraph"/>
        <w:numPr>
          <w:ilvl w:val="0"/>
          <w:numId w:val="2"/>
        </w:num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 w:rsidRPr="00196343">
        <w:rPr>
          <w:rFonts w:ascii="Times New Roman" w:eastAsia="Times New Roman" w:hAnsi="Times New Roman" w:cs="Times New Roman"/>
          <w:sz w:val="24"/>
          <w:szCs w:val="24"/>
        </w:rPr>
        <w:t>Yoklamadan puan almak için iki bölüme de kat</w:t>
      </w:r>
      <w:r>
        <w:rPr>
          <w:rFonts w:ascii="Times New Roman" w:eastAsia="Times New Roman" w:hAnsi="Times New Roman" w:cs="Times New Roman"/>
          <w:sz w:val="24"/>
          <w:szCs w:val="24"/>
        </w:rPr>
        <w:t>ılma zorunluluğu bulunmaktadır.</w:t>
      </w:r>
    </w:p>
    <w:p w:rsidR="00061582" w:rsidRPr="00196343" w:rsidRDefault="00061582" w:rsidP="00061582">
      <w:pPr>
        <w:pStyle w:val="ListParagraph"/>
        <w:numPr>
          <w:ilvl w:val="0"/>
          <w:numId w:val="2"/>
        </w:numPr>
        <w:spacing w:before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 haftanın katılımı 2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 xml:space="preserve"> puan olarak değerlendirilecektir. Dört ders ve altı katılıma puan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343">
        <w:rPr>
          <w:rFonts w:ascii="Times New Roman" w:eastAsia="Times New Roman" w:hAnsi="Times New Roman" w:cs="Times New Roman"/>
          <w:sz w:val="24"/>
          <w:szCs w:val="24"/>
        </w:rPr>
        <w:t>verilmeyecektir.</w:t>
      </w:r>
    </w:p>
    <w:p w:rsidR="00061582" w:rsidRDefault="00061582" w:rsidP="00061582">
      <w:pPr>
        <w:spacing w:line="276" w:lineRule="exact"/>
        <w:jc w:val="both"/>
      </w:pPr>
    </w:p>
    <w:p w:rsidR="0032212D" w:rsidRDefault="003954DE"/>
    <w:sectPr w:rsidR="0032212D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4DE" w:rsidRDefault="003954DE">
      <w:pPr>
        <w:spacing w:line="240" w:lineRule="auto"/>
      </w:pPr>
      <w:r>
        <w:separator/>
      </w:r>
    </w:p>
  </w:endnote>
  <w:endnote w:type="continuationSeparator" w:id="0">
    <w:p w:rsidR="003954DE" w:rsidRDefault="00395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4DE" w:rsidRDefault="003954DE">
      <w:pPr>
        <w:spacing w:line="240" w:lineRule="auto"/>
      </w:pPr>
      <w:r>
        <w:separator/>
      </w:r>
    </w:p>
  </w:footnote>
  <w:footnote w:type="continuationSeparator" w:id="0">
    <w:p w:rsidR="003954DE" w:rsidRDefault="003954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DE0" w:rsidRDefault="00061582">
    <w:pPr>
      <w:jc w:val="right"/>
    </w:pPr>
    <w:r>
      <w:fldChar w:fldCharType="begin"/>
    </w:r>
    <w:r>
      <w:instrText>PAGE</w:instrText>
    </w:r>
    <w:r>
      <w:fldChar w:fldCharType="separate"/>
    </w:r>
    <w:r w:rsidR="005B0A3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442B5"/>
    <w:multiLevelType w:val="hybridMultilevel"/>
    <w:tmpl w:val="21F40216"/>
    <w:lvl w:ilvl="0" w:tplc="4EC43DEE">
      <w:start w:val="9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6975919"/>
    <w:multiLevelType w:val="hybridMultilevel"/>
    <w:tmpl w:val="B94ACFF4"/>
    <w:lvl w:ilvl="0" w:tplc="DD8E1C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582"/>
    <w:rsid w:val="0005303B"/>
    <w:rsid w:val="00061582"/>
    <w:rsid w:val="003954DE"/>
    <w:rsid w:val="005B0A3C"/>
    <w:rsid w:val="00622D28"/>
    <w:rsid w:val="00780EBD"/>
    <w:rsid w:val="009D330C"/>
    <w:rsid w:val="00A42DFD"/>
    <w:rsid w:val="00A800A9"/>
    <w:rsid w:val="00F904F9"/>
    <w:rsid w:val="00F9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02F30C-E923-4B23-BD83-1AF06335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61582"/>
    <w:pPr>
      <w:spacing w:after="0" w:line="276" w:lineRule="auto"/>
    </w:pPr>
    <w:rPr>
      <w:rFonts w:ascii="Arial" w:eastAsia="Arial" w:hAnsi="Arial" w:cs="Arial"/>
      <w:lang w:val="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15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kinbou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Arar (RI/WOS)</dc:creator>
  <cp:keywords/>
  <dc:description/>
  <cp:lastModifiedBy>Ezgi Arar (RI/WOS)</cp:lastModifiedBy>
  <cp:revision>4</cp:revision>
  <dcterms:created xsi:type="dcterms:W3CDTF">2026-06-20T01:06:00Z</dcterms:created>
  <dcterms:modified xsi:type="dcterms:W3CDTF">2026-07-02T19:29:00Z</dcterms:modified>
</cp:coreProperties>
</file>