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20F9" w14:textId="77777777" w:rsidR="007064DB" w:rsidRDefault="007064DB">
      <w:pPr>
        <w:shd w:val="clear" w:color="auto" w:fill="8B1E2B"/>
      </w:pPr>
    </w:p>
    <w:p w14:paraId="58769F23" w14:textId="77777777" w:rsidR="007064DB" w:rsidRDefault="00000000">
      <w:pPr>
        <w:spacing w:before="240" w:after="60"/>
      </w:pPr>
      <w:r>
        <w:rPr>
          <w:b/>
          <w:bCs/>
          <w:color w:val="3A2A1A"/>
          <w:sz w:val="52"/>
          <w:szCs w:val="52"/>
        </w:rPr>
        <w:t>PRINTMAKING</w:t>
      </w:r>
    </w:p>
    <w:p w14:paraId="59C3E1C6" w14:textId="77777777" w:rsidR="007064DB" w:rsidRDefault="00000000">
      <w:pPr>
        <w:spacing w:after="60"/>
      </w:pPr>
      <w:r>
        <w:rPr>
          <w:color w:val="666666"/>
          <w:sz w:val="26"/>
          <w:szCs w:val="26"/>
        </w:rPr>
        <w:t>Summer Semester  ·  8-Week Intensive</w:t>
      </w:r>
    </w:p>
    <w:p w14:paraId="4AB948FD" w14:textId="77777777" w:rsidR="007064DB" w:rsidRDefault="00000000">
      <w:pPr>
        <w:spacing w:after="60"/>
      </w:pPr>
      <w:r>
        <w:rPr>
          <w:i/>
          <w:iCs/>
          <w:color w:val="888888"/>
          <w:sz w:val="22"/>
          <w:szCs w:val="22"/>
        </w:rPr>
        <w:t>Boğaziçi University  ·  Hülya Atölyesi</w:t>
      </w:r>
    </w:p>
    <w:p w14:paraId="4131E681" w14:textId="76AA5098" w:rsidR="007064DB" w:rsidRDefault="00000000">
      <w:pPr>
        <w:pBdr>
          <w:bottom w:val="single" w:sz="12" w:space="4" w:color="8B1E2B"/>
        </w:pBdr>
        <w:spacing w:after="200"/>
      </w:pPr>
      <w:r>
        <w:rPr>
          <w:b/>
          <w:bCs/>
        </w:rPr>
        <w:t xml:space="preserve">Instructor: </w:t>
      </w:r>
      <w:r>
        <w:rPr>
          <w:color w:val="555555"/>
        </w:rPr>
        <w:t xml:space="preserve">Doruk Umut Tuksal  ·  </w:t>
      </w:r>
      <w:r w:rsidR="00107D77">
        <w:rPr>
          <w:color w:val="8B1E2B"/>
        </w:rPr>
        <w:t>tuksaldoruk@gmail.com</w:t>
      </w:r>
      <w:r>
        <w:rPr>
          <w:color w:val="8B1E2B"/>
        </w:rPr>
        <w:t xml:space="preserve">  ·  +90 545 378 35 15</w:t>
      </w:r>
    </w:p>
    <w:p w14:paraId="3264BF7A" w14:textId="77777777" w:rsidR="007064DB" w:rsidRDefault="00000000">
      <w:pPr>
        <w:pBdr>
          <w:bottom w:val="single" w:sz="8" w:space="4" w:color="8B1E2B"/>
        </w:pBdr>
        <w:spacing w:before="320" w:after="120"/>
      </w:pPr>
      <w:r>
        <w:rPr>
          <w:b/>
          <w:bCs/>
          <w:color w:val="3A2A1A"/>
          <w:sz w:val="28"/>
          <w:szCs w:val="28"/>
        </w:rPr>
        <w:t>Course Description</w:t>
      </w:r>
    </w:p>
    <w:p w14:paraId="5E127247" w14:textId="77777777" w:rsidR="007064DB" w:rsidRDefault="00000000">
      <w:pPr>
        <w:spacing w:before="40" w:after="40"/>
      </w:pPr>
      <w:r>
        <w:t>From collography to linoleum printing, and extending to experimental techniques such as foil lithography and carbon etching, this course introduces students to a diverse range of printmaking methods. Through hands-on practice with the instructor and critical exploration, students gain a comprehensive understanding of both traditional and contemporary approaches, allowing them to discover and refine their own artistic language within the field of printmaking.</w:t>
      </w:r>
    </w:p>
    <w:p w14:paraId="04B6E829" w14:textId="77777777" w:rsidR="007064DB" w:rsidRDefault="00000000">
      <w:pPr>
        <w:spacing w:before="40" w:after="40"/>
      </w:pPr>
      <w:r>
        <w:rPr>
          <w:i/>
          <w:iCs/>
          <w:color w:val="666666"/>
        </w:rPr>
        <w:t>The summer format condenses thirteen weeks of content into eight intensive sessions. Independent studio practice and material preparation between sessions is strongly encouraged.</w:t>
      </w:r>
    </w:p>
    <w:p w14:paraId="77F5229D" w14:textId="77777777" w:rsidR="007064DB" w:rsidRDefault="007064DB">
      <w:pPr>
        <w:spacing w:before="160"/>
      </w:pPr>
    </w:p>
    <w:p w14:paraId="123DEA4F" w14:textId="77777777" w:rsidR="007064DB" w:rsidRDefault="00000000">
      <w:pPr>
        <w:pBdr>
          <w:bottom w:val="single" w:sz="8" w:space="4" w:color="8B1E2B"/>
        </w:pBdr>
        <w:spacing w:before="320" w:after="120"/>
      </w:pPr>
      <w:r>
        <w:rPr>
          <w:b/>
          <w:bCs/>
          <w:color w:val="3A2A1A"/>
          <w:sz w:val="28"/>
          <w:szCs w:val="28"/>
        </w:rPr>
        <w:t>Textbooks &amp; Readings</w:t>
      </w:r>
    </w:p>
    <w:p w14:paraId="6C52832E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Grabowski, Beth &amp; Fick, Bill. Printmaking: A Complete Guide to Materials &amp; Processes. — Google Drive</w:t>
      </w:r>
    </w:p>
    <w:p w14:paraId="347F7B8A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Hacettepe Üniversitesi Güzel Sanatlar Fakültesi. Türkiye'de ve Almanya'da Ağaç Baskı Resim Sergisi (Turkish–German bilingual catalogue). — Google Drive</w:t>
      </w:r>
    </w:p>
    <w:p w14:paraId="19B3327B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Catalogues from international printmaking biennials (Okanagan, Jogja Mini Print, Varna Printmaking, etc.). — Google Drive</w:t>
      </w:r>
    </w:p>
    <w:p w14:paraId="0AA447E4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McNeill, Suzanne. Gelli Arts Printing Guide: Printing Without a Press. — Google Drive</w:t>
      </w:r>
    </w:p>
    <w:p w14:paraId="5B66B9F0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Ross, John; Romano, Claire; &amp; Ross, Tim. The Complete Printmaker: Techniques, Traditions, Innovations. Simon &amp; Schuster. — Google Drive</w:t>
      </w:r>
    </w:p>
    <w:p w14:paraId="0EF80A4D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Elger, Dietmar. Abstract Art (Basic Art Genre Series). Taschen. — Google Drive</w:t>
      </w:r>
    </w:p>
    <w:p w14:paraId="5CAFE4D8" w14:textId="77777777" w:rsidR="007064DB" w:rsidRDefault="007064DB">
      <w:pPr>
        <w:spacing w:before="160"/>
      </w:pPr>
    </w:p>
    <w:p w14:paraId="62EB0723" w14:textId="77777777" w:rsidR="007064DB" w:rsidRDefault="00000000">
      <w:pPr>
        <w:pBdr>
          <w:bottom w:val="single" w:sz="8" w:space="4" w:color="8B1E2B"/>
        </w:pBdr>
        <w:spacing w:before="320" w:after="120"/>
      </w:pPr>
      <w:r>
        <w:rPr>
          <w:b/>
          <w:bCs/>
          <w:color w:val="3A2A1A"/>
          <w:sz w:val="28"/>
          <w:szCs w:val="28"/>
        </w:rPr>
        <w:t>Weekly Schedule</w:t>
      </w:r>
    </w:p>
    <w:p w14:paraId="6D7DAD4B" w14:textId="77777777" w:rsidR="007064DB" w:rsidRDefault="007064DB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3940"/>
        <w:gridCol w:w="3940"/>
      </w:tblGrid>
      <w:tr w:rsidR="007064DB" w14:paraId="5BED93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6DFF73" w14:textId="77777777" w:rsidR="007064DB" w:rsidRDefault="00000000">
            <w:r>
              <w:rPr>
                <w:b/>
                <w:bCs/>
                <w:color w:val="FFFFFF"/>
                <w:sz w:val="22"/>
                <w:szCs w:val="22"/>
              </w:rPr>
              <w:t>WEEK 1</w:t>
            </w:r>
            <w:r>
              <w:rPr>
                <w:color w:val="C9A98A"/>
                <w:sz w:val="22"/>
                <w:szCs w:val="22"/>
              </w:rPr>
              <w:t xml:space="preserve">  ·  Introduction to Printmaking</w:t>
            </w:r>
          </w:p>
        </w:tc>
      </w:tr>
      <w:tr w:rsidR="007064DB" w14:paraId="134AF532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43317BC" w14:textId="77777777" w:rsidR="007064DB" w:rsidRDefault="007064DB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77225598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7B3AA14D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ASSIGNMENT</w:t>
            </w:r>
          </w:p>
        </w:tc>
      </w:tr>
      <w:tr w:rsidR="007064DB" w14:paraId="7E3149B4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AD3A22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Foundations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9C0251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History and significance of printmaking; overview of materials: block types, carving tools, brayers, paper types</w:t>
            </w:r>
          </w:p>
          <w:p w14:paraId="3111C0B5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Introduction to applications, advantages, and underlying principles, including color theory</w:t>
            </w:r>
          </w:p>
          <w:p w14:paraId="111AAD15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Exploring block and paper types: linoleum, plexiglass, Canson, Clairefontaine</w:t>
            </w:r>
          </w:p>
          <w:p w14:paraId="476EC37D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Tool handling: gouges, knives, chisels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F4E6979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Choose a master printmaker (e.g., Dürer, Rembrandt, Goya, Blake, Doré) and analyze their work</w:t>
            </w:r>
          </w:p>
        </w:tc>
      </w:tr>
    </w:tbl>
    <w:p w14:paraId="43E57D3F" w14:textId="77777777" w:rsidR="007064DB" w:rsidRDefault="007064D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3940"/>
        <w:gridCol w:w="3940"/>
      </w:tblGrid>
      <w:tr w:rsidR="007064DB" w14:paraId="3DF2980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02A14B" w14:textId="77777777" w:rsidR="007064DB" w:rsidRDefault="00000000"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WEEK 2</w:t>
            </w:r>
            <w:r>
              <w:rPr>
                <w:color w:val="C9A98A"/>
                <w:sz w:val="22"/>
                <w:szCs w:val="22"/>
              </w:rPr>
              <w:t xml:space="preserve">  ·  Cyanotype &amp; Silkscreen Printing</w:t>
            </w:r>
          </w:p>
        </w:tc>
      </w:tr>
      <w:tr w:rsidR="007064DB" w14:paraId="4A00A537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EC03AD0" w14:textId="77777777" w:rsidR="007064DB" w:rsidRDefault="007064DB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F9CFC5A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489EAC7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ASSIGNMENT</w:t>
            </w:r>
          </w:p>
        </w:tc>
      </w:tr>
      <w:tr w:rsidR="007064DB" w14:paraId="600825DD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5CF0F6B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Cyanotype</w:t>
            </w:r>
          </w:p>
          <w:p w14:paraId="438F2695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Silkscreen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C7EA22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The cyanotype process and the science behind it (UV light exposure and chemical reactions)</w:t>
            </w:r>
          </w:p>
          <w:p w14:paraId="416E098C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Introduction to silkscreen printing: principles, tools, and stencil preparation</w:t>
            </w:r>
          </w:p>
          <w:p w14:paraId="3571089E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Create cyanotype prints using natural or found objects</w:t>
            </w:r>
          </w:p>
          <w:p w14:paraId="4C64572F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Create a silkscreen print based on an in-class drawing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719259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Research the collography technique and prepare materials for the next class</w:t>
            </w:r>
          </w:p>
        </w:tc>
      </w:tr>
    </w:tbl>
    <w:p w14:paraId="33A17EB4" w14:textId="77777777" w:rsidR="007064DB" w:rsidRDefault="007064D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3940"/>
        <w:gridCol w:w="3940"/>
      </w:tblGrid>
      <w:tr w:rsidR="007064DB" w14:paraId="2843D78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869D0D" w14:textId="77777777" w:rsidR="007064DB" w:rsidRDefault="00000000">
            <w:r>
              <w:rPr>
                <w:b/>
                <w:bCs/>
                <w:color w:val="FFFFFF"/>
                <w:sz w:val="22"/>
                <w:szCs w:val="22"/>
              </w:rPr>
              <w:t>WEEK 3</w:t>
            </w:r>
            <w:r>
              <w:rPr>
                <w:color w:val="C9A98A"/>
                <w:sz w:val="22"/>
                <w:szCs w:val="22"/>
              </w:rPr>
              <w:t xml:space="preserve">  ·  Collography &amp; Monoprinting</w:t>
            </w:r>
          </w:p>
        </w:tc>
      </w:tr>
      <w:tr w:rsidR="007064DB" w14:paraId="70F878DA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DAF839F" w14:textId="77777777" w:rsidR="007064DB" w:rsidRDefault="007064DB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1594C18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9C90CAF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ASSIGNMENT</w:t>
            </w:r>
          </w:p>
        </w:tc>
      </w:tr>
      <w:tr w:rsidR="007064DB" w14:paraId="039CD53A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4136E3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Collography</w:t>
            </w:r>
          </w:p>
          <w:p w14:paraId="6BE36752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Monoprinting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DFFB239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Collography technique and history; inking and printing on textured surfaces</w:t>
            </w:r>
          </w:p>
          <w:p w14:paraId="2564EAE2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Ink and print collograph plates, experimenting with pressure, ink types, and paper textures</w:t>
            </w:r>
          </w:p>
          <w:p w14:paraId="2B93A018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Monoprinting with focus on brushwork, linear mark-making, and plexiglass plates</w:t>
            </w:r>
          </w:p>
          <w:p w14:paraId="597170D7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Understanding ghost prints and layering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02C3D1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Write 3–5 sentences on standard vs. varied editions in printmaking, including a visual example</w:t>
            </w:r>
          </w:p>
          <w:p w14:paraId="351F0F5B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Study the linocut technique and prepare your linoleum block and carving tools for the next session</w:t>
            </w:r>
          </w:p>
        </w:tc>
      </w:tr>
    </w:tbl>
    <w:p w14:paraId="32ACCA45" w14:textId="77777777" w:rsidR="007064DB" w:rsidRDefault="007064D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3940"/>
        <w:gridCol w:w="3940"/>
      </w:tblGrid>
      <w:tr w:rsidR="007064DB" w14:paraId="701C12E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9D87563" w14:textId="77777777" w:rsidR="007064DB" w:rsidRDefault="00000000">
            <w:r>
              <w:rPr>
                <w:b/>
                <w:bCs/>
                <w:color w:val="FFFFFF"/>
                <w:sz w:val="22"/>
                <w:szCs w:val="22"/>
              </w:rPr>
              <w:t>WEEK 4</w:t>
            </w:r>
            <w:r>
              <w:rPr>
                <w:color w:val="C9A98A"/>
                <w:sz w:val="22"/>
                <w:szCs w:val="22"/>
              </w:rPr>
              <w:t xml:space="preserve">  ·  Textured Monoprinting &amp; Linocut Carving</w:t>
            </w:r>
          </w:p>
        </w:tc>
      </w:tr>
      <w:tr w:rsidR="007064DB" w14:paraId="6951D42C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00E341D" w14:textId="77777777" w:rsidR="007064DB" w:rsidRDefault="007064DB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BF1EA51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AB6FE97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ASSIGNMENT</w:t>
            </w:r>
          </w:p>
        </w:tc>
      </w:tr>
      <w:tr w:rsidR="007064DB" w14:paraId="52770379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459CB7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Textured Monoprint</w:t>
            </w:r>
          </w:p>
          <w:p w14:paraId="2099CE35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Linocut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8883CC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Applying natural and inorganic textures in monoprinting using solvent-based paint and a press</w:t>
            </w:r>
          </w:p>
          <w:p w14:paraId="5B3510F5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Linocut technique and tools; comparison of relief and intaglio printing; contemporary linocut artists</w:t>
            </w:r>
          </w:p>
          <w:p w14:paraId="1DD87DC5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Design and transfer an image onto linoleum; practice safe carving techniques</w:t>
            </w:r>
          </w:p>
          <w:p w14:paraId="155D9E39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Midterm review: presenting all studio works completed in Weeks 1–4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8BB843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Complete carving and prepare the linocut surface for next class</w:t>
            </w:r>
          </w:p>
          <w:p w14:paraId="6228CE16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Midterm portfolio: present all works from Weeks 1–4 for evaluation</w:t>
            </w:r>
          </w:p>
        </w:tc>
      </w:tr>
    </w:tbl>
    <w:p w14:paraId="3ACD1EDC" w14:textId="77777777" w:rsidR="007064DB" w:rsidRDefault="007064D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3940"/>
        <w:gridCol w:w="3940"/>
      </w:tblGrid>
      <w:tr w:rsidR="007064DB" w14:paraId="4435837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A25B8F5" w14:textId="77777777" w:rsidR="007064DB" w:rsidRDefault="00000000">
            <w:r>
              <w:rPr>
                <w:b/>
                <w:bCs/>
                <w:color w:val="FFFFFF"/>
                <w:sz w:val="22"/>
                <w:szCs w:val="22"/>
              </w:rPr>
              <w:t>WEEK 5</w:t>
            </w:r>
            <w:r>
              <w:rPr>
                <w:color w:val="C9A98A"/>
                <w:sz w:val="22"/>
                <w:szCs w:val="22"/>
              </w:rPr>
              <w:t xml:space="preserve">  ·  Linocut Layering &amp; Studio Visit</w:t>
            </w:r>
          </w:p>
        </w:tc>
      </w:tr>
      <w:tr w:rsidR="007064DB" w14:paraId="45287709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4006A3B" w14:textId="77777777" w:rsidR="007064DB" w:rsidRDefault="007064DB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EF82DA8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1FC3FCE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ASSIGNMENT</w:t>
            </w:r>
          </w:p>
        </w:tc>
      </w:tr>
      <w:tr w:rsidR="007064DB" w14:paraId="31192B3B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6B6CC3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Linocut Layering</w:t>
            </w:r>
          </w:p>
          <w:p w14:paraId="0038532E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Studio Visit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BDBB320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One-color vs. two-color printing methods; registration techniques for multi-layered prints</w:t>
            </w:r>
          </w:p>
          <w:p w14:paraId="06739AF0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lastRenderedPageBreak/>
              <w:t>Complete carving and make proof prints; receive instructor feedback on technique and clarity</w:t>
            </w:r>
          </w:p>
          <w:p w14:paraId="1C0B8F8B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Visit to Derin Print Shop: insights from a master printer on gravure, lithography, woodcut, drypoint, aquatint</w:t>
            </w:r>
          </w:p>
          <w:p w14:paraId="028E9215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Explore and analyze professional print examples; group discussion with the master printer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286E042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lastRenderedPageBreak/>
              <w:t>Research engraving and lithography techniques</w:t>
            </w:r>
          </w:p>
          <w:p w14:paraId="7B561965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Based on your work style, choose to experiment next with either foil lithography or carbon engraving</w:t>
            </w:r>
          </w:p>
        </w:tc>
      </w:tr>
    </w:tbl>
    <w:p w14:paraId="2D9C53DF" w14:textId="77777777" w:rsidR="007064DB" w:rsidRDefault="007064D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3940"/>
        <w:gridCol w:w="3940"/>
      </w:tblGrid>
      <w:tr w:rsidR="007064DB" w14:paraId="7C411C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4A58E4" w14:textId="77777777" w:rsidR="007064DB" w:rsidRDefault="00000000">
            <w:r>
              <w:rPr>
                <w:b/>
                <w:bCs/>
                <w:color w:val="FFFFFF"/>
                <w:sz w:val="22"/>
                <w:szCs w:val="22"/>
              </w:rPr>
              <w:t>WEEK 6</w:t>
            </w:r>
            <w:r>
              <w:rPr>
                <w:color w:val="C9A98A"/>
                <w:sz w:val="22"/>
                <w:szCs w:val="22"/>
              </w:rPr>
              <w:t xml:space="preserve">  ·  Engraving &amp; Foil Lithography</w:t>
            </w:r>
          </w:p>
        </w:tc>
      </w:tr>
      <w:tr w:rsidR="007064DB" w14:paraId="3191C67F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8F286B3" w14:textId="77777777" w:rsidR="007064DB" w:rsidRDefault="007064DB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B26638F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AC63951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ASSIGNMENT</w:t>
            </w:r>
          </w:p>
        </w:tc>
      </w:tr>
      <w:tr w:rsidR="007064DB" w14:paraId="180D8A5F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78C975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Carbon Etching</w:t>
            </w:r>
          </w:p>
          <w:p w14:paraId="74D566BE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Foil Lithography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D36DAD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Introduction to carbon etching and foil lithography</w:t>
            </w:r>
          </w:p>
          <w:p w14:paraId="7F2359FD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Select one technique (engraving or foil lithography) and produce a monochromatic print exploring its tactile and conceptual qualities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A403E71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Prepare materials for the upcoming collaborative print project</w:t>
            </w:r>
          </w:p>
          <w:p w14:paraId="5DA82E85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Research M.C. Escher's use of pattern, geometry, and repetition, focusing on how these principles might inform your own print design</w:t>
            </w:r>
          </w:p>
        </w:tc>
      </w:tr>
    </w:tbl>
    <w:p w14:paraId="5A82211F" w14:textId="77777777" w:rsidR="007064DB" w:rsidRDefault="007064D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3940"/>
        <w:gridCol w:w="3940"/>
      </w:tblGrid>
      <w:tr w:rsidR="007064DB" w14:paraId="4D8F036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D3D8E75" w14:textId="77777777" w:rsidR="007064DB" w:rsidRDefault="00000000">
            <w:r>
              <w:rPr>
                <w:b/>
                <w:bCs/>
                <w:color w:val="FFFFFF"/>
                <w:sz w:val="22"/>
                <w:szCs w:val="22"/>
              </w:rPr>
              <w:t>WEEK 7</w:t>
            </w:r>
            <w:r>
              <w:rPr>
                <w:color w:val="C9A98A"/>
                <w:sz w:val="22"/>
                <w:szCs w:val="22"/>
              </w:rPr>
              <w:t xml:space="preserve">  ·  Collaborative Linoleum Block Print (Inspired by M.C. Escher)</w:t>
            </w:r>
          </w:p>
        </w:tc>
      </w:tr>
      <w:tr w:rsidR="007064DB" w14:paraId="43F51026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2838681" w14:textId="77777777" w:rsidR="007064DB" w:rsidRDefault="007064DB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ACBB9CA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4A33355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ASSIGNMENT</w:t>
            </w:r>
          </w:p>
        </w:tc>
      </w:tr>
      <w:tr w:rsidR="007064DB" w14:paraId="56F65E92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7948EA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Collaborative Print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6EEFAF1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Study of Escher's tessellations, patterns, and spatial illusions</w:t>
            </w:r>
          </w:p>
          <w:p w14:paraId="791DE9C1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Planning and executing a group print based on Escher's principles</w:t>
            </w:r>
          </w:p>
          <w:p w14:paraId="0B9D9B22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Students collaboratively carve individual sections of a large-scale linoleum print</w:t>
            </w:r>
          </w:p>
          <w:p w14:paraId="3855314E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Begin combining sections to produce a unified print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5161E4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Sketch your section and write a short explanation of its relationship to the overall composition</w:t>
            </w:r>
          </w:p>
          <w:p w14:paraId="48253887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Continue carving and refining your assigned section</w:t>
            </w:r>
          </w:p>
        </w:tc>
      </w:tr>
    </w:tbl>
    <w:p w14:paraId="4496E47A" w14:textId="77777777" w:rsidR="007064DB" w:rsidRDefault="007064D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3940"/>
        <w:gridCol w:w="3940"/>
      </w:tblGrid>
      <w:tr w:rsidR="007064DB" w14:paraId="6E64154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BC7E333" w14:textId="77777777" w:rsidR="007064DB" w:rsidRDefault="00000000">
            <w:r>
              <w:rPr>
                <w:b/>
                <w:bCs/>
                <w:color w:val="FFFFFF"/>
                <w:sz w:val="22"/>
                <w:szCs w:val="22"/>
              </w:rPr>
              <w:t>WEEK 8</w:t>
            </w:r>
            <w:r>
              <w:rPr>
                <w:color w:val="C9A98A"/>
                <w:sz w:val="22"/>
                <w:szCs w:val="22"/>
              </w:rPr>
              <w:t xml:space="preserve">  ·  Final Project &amp; Review</w:t>
            </w:r>
          </w:p>
        </w:tc>
      </w:tr>
      <w:tr w:rsidR="007064DB" w14:paraId="1BA18FBA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09171CE" w14:textId="77777777" w:rsidR="007064DB" w:rsidRDefault="007064DB"/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6C7AF0C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LECTURE &amp; STUDIO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C9B3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5933694" w14:textId="77777777" w:rsidR="007064DB" w:rsidRDefault="00000000">
            <w:r>
              <w:rPr>
                <w:b/>
                <w:bCs/>
                <w:color w:val="3A2A1A"/>
                <w:sz w:val="18"/>
                <w:szCs w:val="18"/>
              </w:rPr>
              <w:t>ASSIGNMENT</w:t>
            </w:r>
          </w:p>
        </w:tc>
      </w:tr>
      <w:tr w:rsidR="007064DB" w14:paraId="02DA6870" w14:textId="77777777">
        <w:tblPrEx>
          <w:tblCellMar>
            <w:top w:w="0" w:type="dxa"/>
            <w:bottom w:w="0" w:type="dxa"/>
          </w:tblCellMar>
        </w:tblPrEx>
        <w:tc>
          <w:tcPr>
            <w:tcW w:w="14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13A2BF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Exhibition</w:t>
            </w:r>
          </w:p>
          <w:p w14:paraId="2C573A80" w14:textId="77777777" w:rsidR="007064DB" w:rsidRDefault="00000000">
            <w:pPr>
              <w:spacing w:before="20" w:after="20"/>
            </w:pPr>
            <w:r>
              <w:rPr>
                <w:b/>
                <w:bCs/>
                <w:color w:val="8B1E2B"/>
                <w:sz w:val="18"/>
                <w:szCs w:val="18"/>
              </w:rPr>
              <w:t>Critique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96C146C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Final evaluation and reflection; group critique and presentation of completed works</w:t>
            </w:r>
          </w:p>
          <w:p w14:paraId="3258377F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Studio cleanup, final adjustments, and exhibition setup</w:t>
            </w:r>
          </w:p>
          <w:p w14:paraId="7D55C8D1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Combine and finalize the collaborative Escher-inspired print as a unified composition</w:t>
            </w:r>
          </w:p>
        </w:tc>
        <w:tc>
          <w:tcPr>
            <w:tcW w:w="394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05F747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Final collaborative project due: present the completed group print</w:t>
            </w:r>
          </w:p>
          <w:p w14:paraId="02EC5AA7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Participate in group critique discussing concept, technique, and visual development</w:t>
            </w:r>
          </w:p>
          <w:p w14:paraId="405E75CF" w14:textId="77777777" w:rsidR="007064DB" w:rsidRDefault="00000000">
            <w:pPr>
              <w:pStyle w:val="ListeParagraf"/>
              <w:numPr>
                <w:ilvl w:val="0"/>
                <w:numId w:val="2"/>
              </w:numPr>
              <w:spacing w:before="20" w:after="20"/>
            </w:pPr>
            <w:r>
              <w:rPr>
                <w:sz w:val="19"/>
                <w:szCs w:val="19"/>
              </w:rPr>
              <w:t>Submit complete studio portfolio documenting all semester work</w:t>
            </w:r>
          </w:p>
        </w:tc>
      </w:tr>
    </w:tbl>
    <w:p w14:paraId="0FE539D4" w14:textId="77777777" w:rsidR="007064DB" w:rsidRDefault="007064DB">
      <w:pPr>
        <w:spacing w:before="200"/>
      </w:pPr>
    </w:p>
    <w:p w14:paraId="67E822C7" w14:textId="77777777" w:rsidR="007064DB" w:rsidRDefault="00000000">
      <w:pPr>
        <w:pBdr>
          <w:bottom w:val="single" w:sz="8" w:space="4" w:color="8B1E2B"/>
        </w:pBdr>
        <w:spacing w:before="320" w:after="120"/>
      </w:pPr>
      <w:r>
        <w:rPr>
          <w:b/>
          <w:bCs/>
          <w:color w:val="3A2A1A"/>
          <w:sz w:val="28"/>
          <w:szCs w:val="28"/>
        </w:rPr>
        <w:t>Assessments</w:t>
      </w:r>
    </w:p>
    <w:p w14:paraId="4F8B15F1" w14:textId="77777777" w:rsidR="007064DB" w:rsidRDefault="007064DB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47"/>
        <w:gridCol w:w="1842"/>
        <w:gridCol w:w="2071"/>
      </w:tblGrid>
      <w:tr w:rsidR="007064DB" w14:paraId="7C1D814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5D59CBD" w14:textId="77777777" w:rsidR="007064DB" w:rsidRDefault="00000000">
            <w:r>
              <w:rPr>
                <w:b/>
                <w:bCs/>
                <w:color w:val="FFFFFF"/>
              </w:rPr>
              <w:t>COMPONENT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EABE81" w14:textId="77777777" w:rsidR="007064DB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9B050C" w14:textId="77777777" w:rsidR="007064DB" w:rsidRDefault="00000000">
            <w:pPr>
              <w:jc w:val="center"/>
            </w:pPr>
            <w:r>
              <w:rPr>
                <w:b/>
                <w:bCs/>
                <w:color w:val="FFFFFF"/>
              </w:rPr>
              <w:t>TIMELINE</w:t>
            </w:r>
          </w:p>
        </w:tc>
      </w:tr>
      <w:tr w:rsidR="007064DB" w14:paraId="0450210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F6BFBE" w14:textId="77777777" w:rsidR="007064DB" w:rsidRDefault="00000000">
            <w:r>
              <w:lastRenderedPageBreak/>
              <w:t>Class Attendance &amp; Participation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26A23C" w14:textId="77777777" w:rsidR="007064DB" w:rsidRDefault="00000000">
            <w:pPr>
              <w:jc w:val="center"/>
            </w:pPr>
            <w:r>
              <w:rPr>
                <w:b/>
                <w:bCs/>
                <w:color w:val="8B1E2B"/>
              </w:rPr>
              <w:t>25%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2A92D8" w14:textId="77777777" w:rsidR="007064DB" w:rsidRDefault="00000000">
            <w:pPr>
              <w:jc w:val="center"/>
            </w:pPr>
            <w:r>
              <w:t>Ongoing</w:t>
            </w:r>
          </w:p>
        </w:tc>
      </w:tr>
      <w:tr w:rsidR="007064DB" w14:paraId="4AF2B2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1105BCC" w14:textId="77777777" w:rsidR="007064DB" w:rsidRDefault="00000000">
            <w:r>
              <w:t>Evaluation of Studio Works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9E4873" w14:textId="77777777" w:rsidR="007064DB" w:rsidRDefault="00000000">
            <w:pPr>
              <w:jc w:val="center"/>
            </w:pPr>
            <w:r>
              <w:rPr>
                <w:b/>
                <w:bCs/>
                <w:color w:val="8B1E2B"/>
              </w:rPr>
              <w:t>45%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24E251D" w14:textId="77777777" w:rsidR="007064DB" w:rsidRDefault="00000000">
            <w:pPr>
              <w:jc w:val="center"/>
            </w:pPr>
            <w:r>
              <w:t>Ongoing</w:t>
            </w:r>
          </w:p>
        </w:tc>
      </w:tr>
      <w:tr w:rsidR="007064DB" w14:paraId="39CF91D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B151AE" w14:textId="77777777" w:rsidR="007064DB" w:rsidRDefault="00000000">
            <w:r>
              <w:t>Final Collaborative Project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976D62" w14:textId="77777777" w:rsidR="007064DB" w:rsidRDefault="00000000">
            <w:pPr>
              <w:jc w:val="center"/>
            </w:pPr>
            <w:r>
              <w:rPr>
                <w:b/>
                <w:bCs/>
                <w:color w:val="8B1E2B"/>
              </w:rPr>
              <w:t>30%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4C1508" w14:textId="77777777" w:rsidR="007064DB" w:rsidRDefault="00000000">
            <w:pPr>
              <w:jc w:val="center"/>
            </w:pPr>
            <w:r>
              <w:t>Week 8</w:t>
            </w:r>
          </w:p>
        </w:tc>
      </w:tr>
    </w:tbl>
    <w:p w14:paraId="6B1BFA2A" w14:textId="77777777" w:rsidR="007064DB" w:rsidRDefault="007064DB">
      <w:pPr>
        <w:spacing w:before="180"/>
      </w:pPr>
    </w:p>
    <w:p w14:paraId="2B591B83" w14:textId="77777777" w:rsidR="007064DB" w:rsidRDefault="00000000">
      <w:pPr>
        <w:pBdr>
          <w:bottom w:val="single" w:sz="8" w:space="4" w:color="8B1E2B"/>
        </w:pBdr>
        <w:spacing w:before="320" w:after="120"/>
      </w:pPr>
      <w:r>
        <w:rPr>
          <w:b/>
          <w:bCs/>
          <w:color w:val="3A2A1A"/>
          <w:sz w:val="28"/>
          <w:szCs w:val="28"/>
        </w:rPr>
        <w:t>Evaluation Structure</w:t>
      </w:r>
    </w:p>
    <w:p w14:paraId="14814CFB" w14:textId="77777777" w:rsidR="007064DB" w:rsidRDefault="007064DB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2"/>
        <w:gridCol w:w="7578"/>
      </w:tblGrid>
      <w:tr w:rsidR="007064DB" w14:paraId="2FA646A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F72EB3C" w14:textId="77777777" w:rsidR="007064DB" w:rsidRDefault="00000000">
            <w:r>
              <w:rPr>
                <w:b/>
                <w:bCs/>
                <w:color w:val="FFFFFF"/>
              </w:rPr>
              <w:t>EVALUATION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3A2A1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B74386" w14:textId="77777777" w:rsidR="007064DB" w:rsidRDefault="00000000">
            <w:r>
              <w:rPr>
                <w:b/>
                <w:bCs/>
                <w:color w:val="FFFFFF"/>
              </w:rPr>
              <w:t>BASIS</w:t>
            </w:r>
          </w:p>
        </w:tc>
      </w:tr>
      <w:tr w:rsidR="007064DB" w14:paraId="64D4323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F0EF0D" w14:textId="77777777" w:rsidR="007064DB" w:rsidRDefault="00000000">
            <w:r>
              <w:rPr>
                <w:b/>
                <w:bCs/>
                <w:color w:val="3A2A1A"/>
                <w:sz w:val="19"/>
                <w:szCs w:val="19"/>
              </w:rPr>
              <w:t>Midterm Evaluation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ECE3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0F87A8" w14:textId="77777777" w:rsidR="007064DB" w:rsidRDefault="00000000">
            <w:r>
              <w:rPr>
                <w:sz w:val="19"/>
                <w:szCs w:val="19"/>
              </w:rPr>
              <w:t>Artistic works completed during the first half of the semester; active participation in class discussions and studio activities; technical progress, creative exploration, and consistency.</w:t>
            </w:r>
          </w:p>
        </w:tc>
      </w:tr>
      <w:tr w:rsidR="007064DB" w14:paraId="2A228E7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9831E4" w14:textId="77777777" w:rsidR="007064DB" w:rsidRDefault="00000000">
            <w:r>
              <w:rPr>
                <w:b/>
                <w:bCs/>
                <w:color w:val="3A2A1A"/>
                <w:sz w:val="19"/>
                <w:szCs w:val="19"/>
              </w:rPr>
              <w:t>Final Evaluation</w:t>
            </w:r>
          </w:p>
        </w:tc>
        <w:tc>
          <w:tcPr>
            <w:tcW w:w="0" w:type="auto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BEC89A" w14:textId="77777777" w:rsidR="007064DB" w:rsidRDefault="00000000">
            <w:r>
              <w:rPr>
                <w:sz w:val="19"/>
                <w:szCs w:val="19"/>
              </w:rPr>
              <w:t>Participation in class activities and studio work; final presentation and critique of the collaborative project.</w:t>
            </w:r>
          </w:p>
        </w:tc>
      </w:tr>
    </w:tbl>
    <w:p w14:paraId="0ABF5E5E" w14:textId="77777777" w:rsidR="007064DB" w:rsidRDefault="007064DB">
      <w:pPr>
        <w:spacing w:before="160"/>
      </w:pPr>
    </w:p>
    <w:p w14:paraId="6A940367" w14:textId="77777777" w:rsidR="007064DB" w:rsidRDefault="00000000">
      <w:pPr>
        <w:pBdr>
          <w:bottom w:val="single" w:sz="8" w:space="4" w:color="8B1E2B"/>
        </w:pBdr>
        <w:spacing w:before="320" w:after="120"/>
      </w:pPr>
      <w:r>
        <w:rPr>
          <w:b/>
          <w:bCs/>
          <w:color w:val="3A2A1A"/>
          <w:sz w:val="28"/>
          <w:szCs w:val="28"/>
        </w:rPr>
        <w:t>Important Rules</w:t>
      </w:r>
    </w:p>
    <w:p w14:paraId="4B537CA8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Attendance: Active participation in discussions and studio work is mandatory.</w:t>
      </w:r>
    </w:p>
    <w:p w14:paraId="5CE204A2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Make-ups: One make-up opportunity will be provided for the midterm.</w:t>
      </w:r>
    </w:p>
    <w:p w14:paraId="65D89F41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Extra Credit: Not specified; subject to the instructor's discretion.</w:t>
      </w:r>
    </w:p>
    <w:p w14:paraId="426269BD" w14:textId="77777777" w:rsidR="007064DB" w:rsidRDefault="007064DB">
      <w:pPr>
        <w:spacing w:before="160"/>
      </w:pPr>
    </w:p>
    <w:p w14:paraId="547F4B6E" w14:textId="77777777" w:rsidR="007064DB" w:rsidRDefault="00000000">
      <w:pPr>
        <w:pBdr>
          <w:bottom w:val="single" w:sz="8" w:space="4" w:color="8B1E2B"/>
        </w:pBdr>
        <w:spacing w:before="320" w:after="120"/>
      </w:pPr>
      <w:r>
        <w:rPr>
          <w:b/>
          <w:bCs/>
          <w:color w:val="3A2A1A"/>
          <w:sz w:val="28"/>
          <w:szCs w:val="28"/>
        </w:rPr>
        <w:t>Learning Outcomes</w:t>
      </w:r>
    </w:p>
    <w:p w14:paraId="327D97A6" w14:textId="77777777" w:rsidR="007064DB" w:rsidRDefault="00000000">
      <w:pPr>
        <w:spacing w:before="40" w:after="40"/>
      </w:pPr>
      <w:r>
        <w:t>By the end of this course, students will be able to:</w:t>
      </w:r>
    </w:p>
    <w:p w14:paraId="172F893C" w14:textId="77777777" w:rsidR="007064DB" w:rsidRDefault="007064DB">
      <w:pPr>
        <w:spacing w:before="40"/>
      </w:pPr>
    </w:p>
    <w:p w14:paraId="15B072AE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Demonstrate technical proficiency in a diverse range of printmaking methods, including relief (linocut), intaglio/experimental (carbon etching, foil lithography), planographic/monoprinting, and alternative processes (cyanotype, collography).</w:t>
      </w:r>
    </w:p>
    <w:p w14:paraId="2D2C3350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Develop practical studio skills, including material handling, paper preparation, and understanding the physical behavior of printmaking media and surfaces.</w:t>
      </w:r>
    </w:p>
    <w:p w14:paraId="13B93D16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Master studio-specific practical skills, such as proper tool handling (gouges, chisels), plate preparation, ink behavior, paper selection (Canson, Clairefontaine), and the correct operation of a printing press.</w:t>
      </w:r>
    </w:p>
    <w:p w14:paraId="4469313C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Experiment with diverse and non-traditional materials, utilizing both organic and inorganic textures, solvent-based paints, and press-free techniques (Gelli arts, found objects) to solve creative and visual problems.</w:t>
      </w:r>
    </w:p>
    <w:p w14:paraId="1292A623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Construct a personal color system and utilize it to create artworks that demonstrate both conceptual clarity and material sensitivity.</w:t>
      </w:r>
    </w:p>
    <w:p w14:paraId="1EFC504D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Translate initial drawings and observations from nature, geometry, and cultural artifacts into successful single-layer or multi-layered print compositions.</w:t>
      </w:r>
    </w:p>
    <w:p w14:paraId="50A16DAB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Apply advanced registration techniques and color layering methods, demonstrating a clear understanding of the technical differences between single-color, multi-color, standard, and varied editions.</w:t>
      </w:r>
    </w:p>
    <w:p w14:paraId="5BF90ED6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Collaborate effectively within a studio environment, synthesizing individual artistic styles to plan, carve, and execute a cohesive, large-scale group project inspired by complex spatial and geometric principles.</w:t>
      </w:r>
    </w:p>
    <w:p w14:paraId="7CBB2026" w14:textId="77777777" w:rsidR="007064DB" w:rsidRDefault="00000000">
      <w:pPr>
        <w:pStyle w:val="ListeParagraf"/>
        <w:numPr>
          <w:ilvl w:val="0"/>
          <w:numId w:val="2"/>
        </w:numPr>
        <w:spacing w:before="28" w:after="28"/>
      </w:pPr>
      <w:r>
        <w:t>Document, evaluate, and refine their creative evolution by conducting material tests, analyzing ghost prints, adapting techniques based on instructor feedback, and actively engaging in studio critiques using correct printmaking terminology.</w:t>
      </w:r>
    </w:p>
    <w:p w14:paraId="31CD4E09" w14:textId="77777777" w:rsidR="007064DB" w:rsidRDefault="007064DB">
      <w:pPr>
        <w:spacing w:before="80"/>
      </w:pPr>
    </w:p>
    <w:sectPr w:rsidR="007064DB">
      <w:footerReference w:type="default" r:id="rId7"/>
      <w:pgSz w:w="12240" w:h="15840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0B22A" w14:textId="77777777" w:rsidR="003A0745" w:rsidRDefault="003A0745">
      <w:r>
        <w:separator/>
      </w:r>
    </w:p>
  </w:endnote>
  <w:endnote w:type="continuationSeparator" w:id="0">
    <w:p w14:paraId="3848B333" w14:textId="77777777" w:rsidR="003A0745" w:rsidRDefault="003A0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8D6A6" w14:textId="77777777" w:rsidR="007064DB" w:rsidRDefault="00000000">
    <w:pPr>
      <w:pBdr>
        <w:top w:val="single" w:sz="4" w:space="6" w:color="8B1E2B"/>
      </w:pBdr>
      <w:jc w:val="center"/>
    </w:pPr>
    <w:r>
      <w:rPr>
        <w:color w:val="999999"/>
        <w:sz w:val="16"/>
        <w:szCs w:val="16"/>
      </w:rPr>
      <w:t xml:space="preserve">Printmaking  ·  Summer Semester  ·  Page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107D77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7AA74" w14:textId="77777777" w:rsidR="003A0745" w:rsidRDefault="003A0745">
      <w:r>
        <w:separator/>
      </w:r>
    </w:p>
  </w:footnote>
  <w:footnote w:type="continuationSeparator" w:id="0">
    <w:p w14:paraId="352F39AF" w14:textId="77777777" w:rsidR="003A0745" w:rsidRDefault="003A0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87988"/>
    <w:multiLevelType w:val="hybridMultilevel"/>
    <w:tmpl w:val="D28A8E80"/>
    <w:lvl w:ilvl="0" w:tplc="46CC6AB8">
      <w:start w:val="1"/>
      <w:numFmt w:val="bullet"/>
      <w:lvlText w:val="●"/>
      <w:lvlJc w:val="left"/>
      <w:pPr>
        <w:ind w:left="720" w:hanging="360"/>
      </w:pPr>
    </w:lvl>
    <w:lvl w:ilvl="1" w:tplc="91DACFC0">
      <w:start w:val="1"/>
      <w:numFmt w:val="bullet"/>
      <w:lvlText w:val="○"/>
      <w:lvlJc w:val="left"/>
      <w:pPr>
        <w:ind w:left="1440" w:hanging="360"/>
      </w:pPr>
    </w:lvl>
    <w:lvl w:ilvl="2" w:tplc="72825130">
      <w:start w:val="1"/>
      <w:numFmt w:val="bullet"/>
      <w:lvlText w:val="■"/>
      <w:lvlJc w:val="left"/>
      <w:pPr>
        <w:ind w:left="2160" w:hanging="360"/>
      </w:pPr>
    </w:lvl>
    <w:lvl w:ilvl="3" w:tplc="1A1AC9DC">
      <w:start w:val="1"/>
      <w:numFmt w:val="bullet"/>
      <w:lvlText w:val="●"/>
      <w:lvlJc w:val="left"/>
      <w:pPr>
        <w:ind w:left="2880" w:hanging="360"/>
      </w:pPr>
    </w:lvl>
    <w:lvl w:ilvl="4" w:tplc="9C061A22">
      <w:start w:val="1"/>
      <w:numFmt w:val="bullet"/>
      <w:lvlText w:val="○"/>
      <w:lvlJc w:val="left"/>
      <w:pPr>
        <w:ind w:left="3600" w:hanging="360"/>
      </w:pPr>
    </w:lvl>
    <w:lvl w:ilvl="5" w:tplc="E84C652A">
      <w:start w:val="1"/>
      <w:numFmt w:val="bullet"/>
      <w:lvlText w:val="■"/>
      <w:lvlJc w:val="left"/>
      <w:pPr>
        <w:ind w:left="4320" w:hanging="360"/>
      </w:pPr>
    </w:lvl>
    <w:lvl w:ilvl="6" w:tplc="7B96C896">
      <w:start w:val="1"/>
      <w:numFmt w:val="bullet"/>
      <w:lvlText w:val="●"/>
      <w:lvlJc w:val="left"/>
      <w:pPr>
        <w:ind w:left="5040" w:hanging="360"/>
      </w:pPr>
    </w:lvl>
    <w:lvl w:ilvl="7" w:tplc="A510F5BE">
      <w:start w:val="1"/>
      <w:numFmt w:val="bullet"/>
      <w:lvlText w:val="●"/>
      <w:lvlJc w:val="left"/>
      <w:pPr>
        <w:ind w:left="5760" w:hanging="360"/>
      </w:pPr>
    </w:lvl>
    <w:lvl w:ilvl="8" w:tplc="20524AC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DFF3D60"/>
    <w:multiLevelType w:val="hybridMultilevel"/>
    <w:tmpl w:val="880A8E26"/>
    <w:lvl w:ilvl="0" w:tplc="F0A80136">
      <w:start w:val="1"/>
      <w:numFmt w:val="bullet"/>
      <w:lvlText w:val="•"/>
      <w:lvlJc w:val="left"/>
      <w:pPr>
        <w:ind w:left="540" w:hanging="300"/>
      </w:pPr>
    </w:lvl>
    <w:lvl w:ilvl="1" w:tplc="B1CC9614">
      <w:numFmt w:val="decimal"/>
      <w:lvlText w:val=""/>
      <w:lvlJc w:val="left"/>
    </w:lvl>
    <w:lvl w:ilvl="2" w:tplc="FD2C1D16">
      <w:numFmt w:val="decimal"/>
      <w:lvlText w:val=""/>
      <w:lvlJc w:val="left"/>
    </w:lvl>
    <w:lvl w:ilvl="3" w:tplc="2ECE14F6">
      <w:numFmt w:val="decimal"/>
      <w:lvlText w:val=""/>
      <w:lvlJc w:val="left"/>
    </w:lvl>
    <w:lvl w:ilvl="4" w:tplc="8B18C27C">
      <w:numFmt w:val="decimal"/>
      <w:lvlText w:val=""/>
      <w:lvlJc w:val="left"/>
    </w:lvl>
    <w:lvl w:ilvl="5" w:tplc="C0C26244">
      <w:numFmt w:val="decimal"/>
      <w:lvlText w:val=""/>
      <w:lvlJc w:val="left"/>
    </w:lvl>
    <w:lvl w:ilvl="6" w:tplc="32787DC8">
      <w:numFmt w:val="decimal"/>
      <w:lvlText w:val=""/>
      <w:lvlJc w:val="left"/>
    </w:lvl>
    <w:lvl w:ilvl="7" w:tplc="F356B958">
      <w:numFmt w:val="decimal"/>
      <w:lvlText w:val=""/>
      <w:lvlJc w:val="left"/>
    </w:lvl>
    <w:lvl w:ilvl="8" w:tplc="D41CEC14">
      <w:numFmt w:val="decimal"/>
      <w:lvlText w:val=""/>
      <w:lvlJc w:val="left"/>
    </w:lvl>
  </w:abstractNum>
  <w:num w:numId="1" w16cid:durableId="2560349">
    <w:abstractNumId w:val="0"/>
    <w:lvlOverride w:ilvl="0">
      <w:startOverride w:val="1"/>
    </w:lvlOverride>
  </w:num>
  <w:num w:numId="2" w16cid:durableId="50929496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4DB"/>
    <w:rsid w:val="000D0F25"/>
    <w:rsid w:val="00107D77"/>
    <w:rsid w:val="003A0745"/>
    <w:rsid w:val="0070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883D"/>
  <w15:docId w15:val="{9CE07364-32E5-428F-8D5E-0E8D5EDF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1264</Words>
  <Characters>7207</Characters>
  <Application>Microsoft Office Word</Application>
  <DocSecurity>0</DocSecurity>
  <Lines>60</Lines>
  <Paragraphs>16</Paragraphs>
  <ScaleCrop>false</ScaleCrop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Doruk Umut TUKSAL</cp:lastModifiedBy>
  <cp:revision>3</cp:revision>
  <dcterms:created xsi:type="dcterms:W3CDTF">2026-06-16T07:45:00Z</dcterms:created>
  <dcterms:modified xsi:type="dcterms:W3CDTF">2026-06-16T09:51:00Z</dcterms:modified>
</cp:coreProperties>
</file>