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859A4" w14:textId="77777777" w:rsidR="006908F3" w:rsidRDefault="006908F3">
      <w:pPr>
        <w:shd w:val="clear" w:color="auto" w:fill="7A3B1E"/>
      </w:pPr>
    </w:p>
    <w:p w14:paraId="6423ABA3" w14:textId="77777777" w:rsidR="006908F3" w:rsidRDefault="00000000">
      <w:pPr>
        <w:spacing w:before="240" w:after="60"/>
      </w:pPr>
      <w:r>
        <w:rPr>
          <w:b/>
          <w:bCs/>
          <w:color w:val="1A3A2A"/>
          <w:sz w:val="48"/>
          <w:szCs w:val="48"/>
        </w:rPr>
        <w:t>EXPERIMENTAL DRAWING</w:t>
      </w:r>
    </w:p>
    <w:p w14:paraId="477C7BDC" w14:textId="77777777" w:rsidR="006908F3" w:rsidRDefault="00000000">
      <w:pPr>
        <w:spacing w:after="60"/>
      </w:pPr>
      <w:r>
        <w:rPr>
          <w:color w:val="666666"/>
          <w:sz w:val="26"/>
          <w:szCs w:val="26"/>
        </w:rPr>
        <w:t>Summer Semester  ·  8-Week Intensive</w:t>
      </w:r>
    </w:p>
    <w:p w14:paraId="0DA87321" w14:textId="77777777" w:rsidR="006908F3" w:rsidRDefault="00000000">
      <w:pPr>
        <w:spacing w:after="60"/>
      </w:pPr>
      <w:r>
        <w:rPr>
          <w:i/>
          <w:iCs/>
          <w:color w:val="888888"/>
          <w:sz w:val="22"/>
          <w:szCs w:val="22"/>
        </w:rPr>
        <w:t>Boğaziçi University  ·  Natuk Birkan Building</w:t>
      </w:r>
    </w:p>
    <w:p w14:paraId="1255620D" w14:textId="1499389E" w:rsidR="006908F3" w:rsidRDefault="00000000">
      <w:pPr>
        <w:pBdr>
          <w:bottom w:val="single" w:sz="12" w:space="4" w:color="7A3B1E"/>
        </w:pBdr>
        <w:spacing w:after="200"/>
      </w:pPr>
      <w:r>
        <w:rPr>
          <w:b/>
          <w:bCs/>
        </w:rPr>
        <w:t xml:space="preserve">Instructor: </w:t>
      </w:r>
      <w:r>
        <w:rPr>
          <w:color w:val="555555"/>
        </w:rPr>
        <w:t xml:space="preserve">Doruk Umut Tuksal  ·  </w:t>
      </w:r>
      <w:r w:rsidR="001E0BFB">
        <w:rPr>
          <w:color w:val="7A3B1E"/>
        </w:rPr>
        <w:t>tuksaldoruk@gmail.com</w:t>
      </w:r>
    </w:p>
    <w:p w14:paraId="709F54E0" w14:textId="77777777" w:rsidR="006908F3" w:rsidRDefault="00000000">
      <w:pPr>
        <w:pBdr>
          <w:bottom w:val="single" w:sz="8" w:space="4" w:color="7A3B1E"/>
        </w:pBdr>
        <w:spacing w:before="320" w:after="120"/>
      </w:pPr>
      <w:r>
        <w:rPr>
          <w:b/>
          <w:bCs/>
          <w:color w:val="1A3A2A"/>
          <w:sz w:val="28"/>
          <w:szCs w:val="28"/>
        </w:rPr>
        <w:t>Course Description</w:t>
      </w:r>
    </w:p>
    <w:p w14:paraId="2B881282" w14:textId="77777777" w:rsidR="006908F3" w:rsidRDefault="00000000">
      <w:pPr>
        <w:spacing w:before="40" w:after="40"/>
      </w:pPr>
      <w:r>
        <w:t>This course explores the expressive possibilities of dry media — graphite, colored and water-soluble pencils, dry pastels, and oil pastels — through hands-on studio work. Students experiment with color, texture, and surface, integrating image-transfer techniques such as monotype coloring with water-soluble pencils, Gelli plate printing, and drawing onto inkjet-printed papers to create layered hybrid compositions.</w:t>
      </w:r>
    </w:p>
    <w:p w14:paraId="1E3AC5E4" w14:textId="77777777" w:rsidR="006908F3" w:rsidRDefault="00000000">
      <w:pPr>
        <w:spacing w:before="40" w:after="40"/>
      </w:pPr>
      <w:r>
        <w:rPr>
          <w:i/>
          <w:iCs/>
          <w:color w:val="666666"/>
        </w:rPr>
        <w:t>Emphasis is placed on layering, texture, and hybrid composition, guiding students toward developing a personal visual language. The summer format condenses thirteen weeks into eight intensive sessions. Sketchbook work and independent experimentation between sessions is strongly encouraged.</w:t>
      </w:r>
    </w:p>
    <w:p w14:paraId="4FC68C4D" w14:textId="77777777" w:rsidR="006908F3" w:rsidRDefault="006908F3">
      <w:pPr>
        <w:spacing w:before="160"/>
      </w:pPr>
    </w:p>
    <w:p w14:paraId="0F0142F6" w14:textId="77777777" w:rsidR="006908F3" w:rsidRDefault="00000000">
      <w:pPr>
        <w:pBdr>
          <w:bottom w:val="single" w:sz="8" w:space="4" w:color="7A3B1E"/>
        </w:pBdr>
        <w:spacing w:before="320" w:after="120"/>
      </w:pPr>
      <w:r>
        <w:rPr>
          <w:b/>
          <w:bCs/>
          <w:color w:val="1A3A2A"/>
          <w:sz w:val="28"/>
          <w:szCs w:val="28"/>
        </w:rPr>
        <w:t>Textbooks &amp; Readings</w:t>
      </w:r>
    </w:p>
    <w:p w14:paraId="3E729ACE" w14:textId="77777777" w:rsidR="006908F3" w:rsidRDefault="00000000">
      <w:pPr>
        <w:pStyle w:val="ListeParagraf"/>
        <w:numPr>
          <w:ilvl w:val="0"/>
          <w:numId w:val="2"/>
        </w:numPr>
        <w:spacing w:before="28" w:after="28"/>
      </w:pPr>
      <w:r>
        <w:t>Barber, Barrington. The Fundamentals of Drawing / Cizimin Sirlari. (English/Turkish) — Google Drive</w:t>
      </w:r>
    </w:p>
    <w:p w14:paraId="4DA99698" w14:textId="77777777" w:rsidR="006908F3" w:rsidRDefault="00000000">
      <w:pPr>
        <w:pStyle w:val="ListeParagraf"/>
        <w:numPr>
          <w:ilvl w:val="0"/>
          <w:numId w:val="2"/>
        </w:numPr>
        <w:spacing w:before="28" w:after="28"/>
      </w:pPr>
      <w:r>
        <w:t>Dinhofer, Lisa. Mastering Colored Pencil. — Google Drive</w:t>
      </w:r>
    </w:p>
    <w:p w14:paraId="7E03232D" w14:textId="77777777" w:rsidR="006908F3" w:rsidRDefault="00000000">
      <w:pPr>
        <w:pStyle w:val="ListeParagraf"/>
        <w:numPr>
          <w:ilvl w:val="0"/>
          <w:numId w:val="2"/>
        </w:numPr>
        <w:spacing w:before="28" w:after="28"/>
      </w:pPr>
      <w:r>
        <w:t>Wright, Michael. An Introduction to Pastels. — Google Drive</w:t>
      </w:r>
    </w:p>
    <w:p w14:paraId="59696D02" w14:textId="77777777" w:rsidR="006908F3" w:rsidRDefault="00000000">
      <w:pPr>
        <w:pStyle w:val="ListeParagraf"/>
        <w:numPr>
          <w:ilvl w:val="0"/>
          <w:numId w:val="2"/>
        </w:numPr>
        <w:spacing w:before="28" w:after="28"/>
      </w:pPr>
      <w:r>
        <w:t>McNeill, Suzanne. Gelli Arts Printing Guide: Printing Without a Press. — Google Drive</w:t>
      </w:r>
    </w:p>
    <w:p w14:paraId="3C87C2B7" w14:textId="77777777" w:rsidR="006908F3" w:rsidRDefault="00000000">
      <w:pPr>
        <w:pStyle w:val="ListeParagraf"/>
        <w:numPr>
          <w:ilvl w:val="0"/>
          <w:numId w:val="2"/>
        </w:numPr>
        <w:spacing w:before="28" w:after="28"/>
      </w:pPr>
      <w:r>
        <w:t>Price, Matt (Ed.). Vitamin D2: New Perspectives in Drawing. — Google Drive</w:t>
      </w:r>
    </w:p>
    <w:p w14:paraId="3F45A9EB" w14:textId="77777777" w:rsidR="006908F3" w:rsidRDefault="006908F3">
      <w:pPr>
        <w:spacing w:before="160"/>
      </w:pPr>
    </w:p>
    <w:p w14:paraId="6E946220" w14:textId="77777777" w:rsidR="006908F3" w:rsidRDefault="00000000">
      <w:pPr>
        <w:pBdr>
          <w:bottom w:val="single" w:sz="8" w:space="4" w:color="7A3B1E"/>
        </w:pBdr>
        <w:spacing w:before="320" w:after="120"/>
      </w:pPr>
      <w:r>
        <w:rPr>
          <w:b/>
          <w:bCs/>
          <w:color w:val="1A3A2A"/>
          <w:sz w:val="28"/>
          <w:szCs w:val="28"/>
        </w:rPr>
        <w:t>Weekly Schedule</w:t>
      </w:r>
    </w:p>
    <w:p w14:paraId="4D8569F3" w14:textId="77777777" w:rsidR="006908F3" w:rsidRDefault="006908F3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0"/>
        <w:gridCol w:w="3940"/>
        <w:gridCol w:w="3940"/>
      </w:tblGrid>
      <w:tr w:rsidR="006908F3" w14:paraId="7E11840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A3A2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23E60BA" w14:textId="77777777" w:rsidR="006908F3" w:rsidRDefault="00000000">
            <w:r>
              <w:rPr>
                <w:b/>
                <w:bCs/>
                <w:color w:val="FFFFFF"/>
                <w:sz w:val="22"/>
                <w:szCs w:val="22"/>
              </w:rPr>
              <w:t>WEEK 1</w:t>
            </w:r>
            <w:r>
              <w:rPr>
                <w:color w:val="8FB89A"/>
                <w:sz w:val="22"/>
                <w:szCs w:val="22"/>
              </w:rPr>
              <w:t xml:space="preserve">  ·  Introduction to Dry Materials &amp; Graphite Techniques</w:t>
            </w:r>
          </w:p>
        </w:tc>
      </w:tr>
      <w:tr w:rsidR="006908F3" w14:paraId="68427DA6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0103E7AE" w14:textId="77777777" w:rsidR="006908F3" w:rsidRDefault="006908F3"/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0DDBA28E" w14:textId="77777777" w:rsidR="006908F3" w:rsidRDefault="00000000">
            <w:r>
              <w:rPr>
                <w:b/>
                <w:bCs/>
                <w:color w:val="1A3A2A"/>
                <w:sz w:val="18"/>
                <w:szCs w:val="18"/>
              </w:rPr>
              <w:t>LECTURE &amp; STUDIO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3DF7D8BC" w14:textId="77777777" w:rsidR="006908F3" w:rsidRDefault="00000000">
            <w:r>
              <w:rPr>
                <w:b/>
                <w:bCs/>
                <w:color w:val="1A3A2A"/>
                <w:sz w:val="18"/>
                <w:szCs w:val="18"/>
              </w:rPr>
              <w:t>ASSIGNMENT</w:t>
            </w:r>
          </w:p>
        </w:tc>
      </w:tr>
      <w:tr w:rsidR="006908F3" w14:paraId="48C7EDDF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9DB2743" w14:textId="77777777" w:rsidR="006908F3" w:rsidRDefault="00000000">
            <w:pPr>
              <w:spacing w:before="20" w:after="20"/>
            </w:pPr>
            <w:r>
              <w:rPr>
                <w:b/>
                <w:bCs/>
                <w:color w:val="7A3B1E"/>
                <w:sz w:val="18"/>
                <w:szCs w:val="18"/>
              </w:rPr>
              <w:t>Dry Media</w:t>
            </w:r>
          </w:p>
          <w:p w14:paraId="477E2D00" w14:textId="77777777" w:rsidR="006908F3" w:rsidRDefault="00000000">
            <w:pPr>
              <w:spacing w:before="20" w:after="20"/>
            </w:pPr>
            <w:r>
              <w:rPr>
                <w:b/>
                <w:bCs/>
                <w:color w:val="7A3B1E"/>
                <w:sz w:val="18"/>
                <w:szCs w:val="18"/>
              </w:rPr>
              <w:t>Graphite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E9135E9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Overview of dry media and surfaces; material types and mark-making</w:t>
            </w:r>
          </w:p>
          <w:p w14:paraId="33CE0E7A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Warm-up exercises: pressure control, shading, and texture</w:t>
            </w:r>
          </w:p>
          <w:p w14:paraId="030E2834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Assessing skill levels; still-life drawing with graphite</w:t>
            </w:r>
          </w:p>
          <w:p w14:paraId="51290A1D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Quick figure drawing poses; exploring the same subjects with colored pencils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E75CF5C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Research master artists' sketches (e.g., Kollwitz, Ingres, Prud'hon, Schiele) and create your own studies using available materials</w:t>
            </w:r>
          </w:p>
          <w:p w14:paraId="78A0B836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Prepare a sketchbook including drawings of subjects you enjoy, past sketches, and visual references — bring it to class along with cut-out ideas for compositions</w:t>
            </w:r>
          </w:p>
        </w:tc>
      </w:tr>
    </w:tbl>
    <w:p w14:paraId="38FD6066" w14:textId="77777777" w:rsidR="006908F3" w:rsidRDefault="006908F3">
      <w:pPr>
        <w:spacing w:before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0"/>
        <w:gridCol w:w="3940"/>
        <w:gridCol w:w="3940"/>
      </w:tblGrid>
      <w:tr w:rsidR="006908F3" w14:paraId="100D3F5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A3A2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B680178" w14:textId="77777777" w:rsidR="006908F3" w:rsidRDefault="00000000">
            <w:r>
              <w:rPr>
                <w:b/>
                <w:bCs/>
                <w:color w:val="FFFFFF"/>
                <w:sz w:val="22"/>
                <w:szCs w:val="22"/>
              </w:rPr>
              <w:t>WEEK 2</w:t>
            </w:r>
            <w:r>
              <w:rPr>
                <w:color w:val="8FB89A"/>
                <w:sz w:val="22"/>
                <w:szCs w:val="22"/>
              </w:rPr>
              <w:t xml:space="preserve">  ·  Colored Pencils — Basics &amp; Image Transfer</w:t>
            </w:r>
          </w:p>
        </w:tc>
      </w:tr>
      <w:tr w:rsidR="006908F3" w14:paraId="6F2227FD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674307D3" w14:textId="77777777" w:rsidR="006908F3" w:rsidRDefault="006908F3"/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11901E18" w14:textId="77777777" w:rsidR="006908F3" w:rsidRDefault="00000000">
            <w:r>
              <w:rPr>
                <w:b/>
                <w:bCs/>
                <w:color w:val="1A3A2A"/>
                <w:sz w:val="18"/>
                <w:szCs w:val="18"/>
              </w:rPr>
              <w:t>LECTURE &amp; STUDIO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60DF3C88" w14:textId="77777777" w:rsidR="006908F3" w:rsidRDefault="00000000">
            <w:r>
              <w:rPr>
                <w:b/>
                <w:bCs/>
                <w:color w:val="1A3A2A"/>
                <w:sz w:val="18"/>
                <w:szCs w:val="18"/>
              </w:rPr>
              <w:t>ASSIGNMENT</w:t>
            </w:r>
          </w:p>
        </w:tc>
      </w:tr>
      <w:tr w:rsidR="006908F3" w14:paraId="6D41FF1D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C64F50C" w14:textId="77777777" w:rsidR="006908F3" w:rsidRDefault="00000000">
            <w:pPr>
              <w:spacing w:before="20" w:after="20"/>
            </w:pPr>
            <w:r>
              <w:rPr>
                <w:b/>
                <w:bCs/>
                <w:color w:val="7A3B1E"/>
                <w:sz w:val="18"/>
                <w:szCs w:val="18"/>
              </w:rPr>
              <w:lastRenderedPageBreak/>
              <w:t>Colored Pencils</w:t>
            </w:r>
          </w:p>
          <w:p w14:paraId="181982A3" w14:textId="77777777" w:rsidR="006908F3" w:rsidRDefault="00000000">
            <w:pPr>
              <w:spacing w:before="20" w:after="20"/>
            </w:pPr>
            <w:r>
              <w:rPr>
                <w:b/>
                <w:bCs/>
                <w:color w:val="7A3B1E"/>
                <w:sz w:val="18"/>
                <w:szCs w:val="18"/>
              </w:rPr>
              <w:t>Image Transfer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5B56050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Color blending and color theory; building a personalized color chart</w:t>
            </w:r>
          </w:p>
          <w:p w14:paraId="3A3CA046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Original drawings (still lifes, portraits, landscapes) using monochromatic pencil compositions</w:t>
            </w:r>
          </w:p>
          <w:p w14:paraId="42DD74A5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Develop a cut-out composition and transfer it using the Gelli print or inkjet-acetone method</w:t>
            </w:r>
          </w:p>
          <w:p w14:paraId="44D0C844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Enhance transferred prints with additional colored pencil marks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89FA8E1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Select two printed artworks and experiment on them with colored pencils</w:t>
            </w:r>
          </w:p>
          <w:p w14:paraId="401E80DA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Research the concept of artwork reproduction in drawing practice</w:t>
            </w:r>
          </w:p>
        </w:tc>
      </w:tr>
    </w:tbl>
    <w:p w14:paraId="17E4E629" w14:textId="77777777" w:rsidR="006908F3" w:rsidRDefault="006908F3">
      <w:pPr>
        <w:spacing w:before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0"/>
        <w:gridCol w:w="3940"/>
        <w:gridCol w:w="3940"/>
      </w:tblGrid>
      <w:tr w:rsidR="006908F3" w14:paraId="1A477CA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A3A2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35E78A7" w14:textId="77777777" w:rsidR="006908F3" w:rsidRDefault="00000000">
            <w:r>
              <w:rPr>
                <w:b/>
                <w:bCs/>
                <w:color w:val="FFFFFF"/>
                <w:sz w:val="22"/>
                <w:szCs w:val="22"/>
              </w:rPr>
              <w:t>WEEK 3</w:t>
            </w:r>
            <w:r>
              <w:rPr>
                <w:color w:val="8FB89A"/>
                <w:sz w:val="22"/>
                <w:szCs w:val="22"/>
              </w:rPr>
              <w:t xml:space="preserve">  ·  Water-Soluble Colored Pencils — Dry vs. Wet</w:t>
            </w:r>
          </w:p>
        </w:tc>
      </w:tr>
      <w:tr w:rsidR="006908F3" w14:paraId="43F84420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4384FDC9" w14:textId="77777777" w:rsidR="006908F3" w:rsidRDefault="006908F3"/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6008E4EE" w14:textId="77777777" w:rsidR="006908F3" w:rsidRDefault="00000000">
            <w:r>
              <w:rPr>
                <w:b/>
                <w:bCs/>
                <w:color w:val="1A3A2A"/>
                <w:sz w:val="18"/>
                <w:szCs w:val="18"/>
              </w:rPr>
              <w:t>LECTURE &amp; STUDIO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5043614A" w14:textId="77777777" w:rsidR="006908F3" w:rsidRDefault="00000000">
            <w:r>
              <w:rPr>
                <w:b/>
                <w:bCs/>
                <w:color w:val="1A3A2A"/>
                <w:sz w:val="18"/>
                <w:szCs w:val="18"/>
              </w:rPr>
              <w:t>ASSIGNMENT</w:t>
            </w:r>
          </w:p>
        </w:tc>
      </w:tr>
      <w:tr w:rsidR="006908F3" w14:paraId="79BA5BB4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65A5D36" w14:textId="77777777" w:rsidR="006908F3" w:rsidRDefault="00000000">
            <w:pPr>
              <w:spacing w:before="20" w:after="20"/>
            </w:pPr>
            <w:r>
              <w:rPr>
                <w:b/>
                <w:bCs/>
                <w:color w:val="7A3B1E"/>
                <w:sz w:val="18"/>
                <w:szCs w:val="18"/>
              </w:rPr>
              <w:t>Water-Soluble Pencils</w:t>
            </w:r>
          </w:p>
          <w:p w14:paraId="73B6B56F" w14:textId="77777777" w:rsidR="006908F3" w:rsidRDefault="00000000">
            <w:pPr>
              <w:spacing w:before="20" w:after="20"/>
            </w:pPr>
            <w:r>
              <w:rPr>
                <w:b/>
                <w:bCs/>
                <w:color w:val="7A3B1E"/>
                <w:sz w:val="18"/>
                <w:szCs w:val="18"/>
              </w:rPr>
              <w:t>Monotype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35B54D7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Wash techniques, gradients, and mixed media applications</w:t>
            </w:r>
          </w:p>
          <w:p w14:paraId="21D29D24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Reproduce a selected master's artwork, or create a landscape or original composition for a monotype project</w:t>
            </w:r>
          </w:p>
          <w:p w14:paraId="27E32A2C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Use the sketch (skull) version of the composition for coloring with water-soluble pencils</w:t>
            </w:r>
          </w:p>
          <w:p w14:paraId="50D5A762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Midterm review: sharing all studio works from Weeks 1–3 with the instructor for feedback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F834CCB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Complete the water-soluble pencil monotype project</w:t>
            </w:r>
          </w:p>
          <w:p w14:paraId="5B25DAB1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Research pastel techniques in preparation for the next sessions</w:t>
            </w:r>
          </w:p>
          <w:p w14:paraId="56439510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Midterm portfolio: present all works completed so far for evaluation</w:t>
            </w:r>
          </w:p>
        </w:tc>
      </w:tr>
    </w:tbl>
    <w:p w14:paraId="7D5D00DF" w14:textId="77777777" w:rsidR="006908F3" w:rsidRDefault="006908F3">
      <w:pPr>
        <w:spacing w:before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0"/>
        <w:gridCol w:w="3940"/>
        <w:gridCol w:w="3940"/>
      </w:tblGrid>
      <w:tr w:rsidR="006908F3" w14:paraId="764BE98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A3A2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3F76E35" w14:textId="77777777" w:rsidR="006908F3" w:rsidRDefault="00000000">
            <w:r>
              <w:rPr>
                <w:b/>
                <w:bCs/>
                <w:color w:val="FFFFFF"/>
                <w:sz w:val="22"/>
                <w:szCs w:val="22"/>
              </w:rPr>
              <w:t>WEEK 4</w:t>
            </w:r>
            <w:r>
              <w:rPr>
                <w:color w:val="8FB89A"/>
                <w:sz w:val="22"/>
                <w:szCs w:val="22"/>
              </w:rPr>
              <w:t xml:space="preserve">  ·  Dry Pastels — Introduction &amp; Expressive Use</w:t>
            </w:r>
          </w:p>
        </w:tc>
      </w:tr>
      <w:tr w:rsidR="006908F3" w14:paraId="0AB6A0A5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594BC1A1" w14:textId="77777777" w:rsidR="006908F3" w:rsidRDefault="006908F3"/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4A501D9F" w14:textId="77777777" w:rsidR="006908F3" w:rsidRDefault="00000000">
            <w:r>
              <w:rPr>
                <w:b/>
                <w:bCs/>
                <w:color w:val="1A3A2A"/>
                <w:sz w:val="18"/>
                <w:szCs w:val="18"/>
              </w:rPr>
              <w:t>LECTURE &amp; STUDIO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7E8D3852" w14:textId="77777777" w:rsidR="006908F3" w:rsidRDefault="00000000">
            <w:r>
              <w:rPr>
                <w:b/>
                <w:bCs/>
                <w:color w:val="1A3A2A"/>
                <w:sz w:val="18"/>
                <w:szCs w:val="18"/>
              </w:rPr>
              <w:t>ASSIGNMENT</w:t>
            </w:r>
          </w:p>
        </w:tc>
      </w:tr>
      <w:tr w:rsidR="006908F3" w14:paraId="59B3C37D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B3DA15A" w14:textId="77777777" w:rsidR="006908F3" w:rsidRDefault="00000000">
            <w:pPr>
              <w:spacing w:before="20" w:after="20"/>
            </w:pPr>
            <w:r>
              <w:rPr>
                <w:b/>
                <w:bCs/>
                <w:color w:val="7A3B1E"/>
                <w:sz w:val="18"/>
                <w:szCs w:val="18"/>
              </w:rPr>
              <w:t>Dry Pastels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663B125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Exploring the flexibility of dry pastels for expressive compositions; blending, layering, and shadow</w:t>
            </w:r>
          </w:p>
          <w:p w14:paraId="598F9BCD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Create a portrait, landscape, or original composition with dry pastels</w:t>
            </w:r>
          </w:p>
          <w:p w14:paraId="7558EC9F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Print directly onto the pastel drawing using a Gelli plate or plexiglass to create a mixed-technique monoprint</w:t>
            </w:r>
          </w:p>
          <w:p w14:paraId="6F7A9834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Explore linoleum sheets as an alternative: carefully planned relief printing over pastel grounds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D2DFA40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Finished dry pastel composition with an integrated Gelli or linoleum monoprint layer</w:t>
            </w:r>
          </w:p>
          <w:p w14:paraId="77E650B9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Research how oil pastels are used in printmaking techniques</w:t>
            </w:r>
          </w:p>
        </w:tc>
      </w:tr>
    </w:tbl>
    <w:p w14:paraId="605F7D08" w14:textId="77777777" w:rsidR="006908F3" w:rsidRDefault="006908F3">
      <w:pPr>
        <w:spacing w:before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0"/>
        <w:gridCol w:w="3940"/>
        <w:gridCol w:w="3940"/>
      </w:tblGrid>
      <w:tr w:rsidR="006908F3" w14:paraId="750872A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A3A2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A4C87F4" w14:textId="77777777" w:rsidR="006908F3" w:rsidRDefault="00000000">
            <w:r>
              <w:rPr>
                <w:b/>
                <w:bCs/>
                <w:color w:val="FFFFFF"/>
                <w:sz w:val="22"/>
                <w:szCs w:val="22"/>
              </w:rPr>
              <w:t>WEEK 5</w:t>
            </w:r>
            <w:r>
              <w:rPr>
                <w:color w:val="8FB89A"/>
                <w:sz w:val="22"/>
                <w:szCs w:val="22"/>
              </w:rPr>
              <w:t xml:space="preserve">  ·  Oil Pastels — Basics &amp; Printmaking Applications</w:t>
            </w:r>
          </w:p>
        </w:tc>
      </w:tr>
      <w:tr w:rsidR="006908F3" w14:paraId="0C80BD19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60228645" w14:textId="77777777" w:rsidR="006908F3" w:rsidRDefault="006908F3"/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2785E19B" w14:textId="77777777" w:rsidR="006908F3" w:rsidRDefault="00000000">
            <w:r>
              <w:rPr>
                <w:b/>
                <w:bCs/>
                <w:color w:val="1A3A2A"/>
                <w:sz w:val="18"/>
                <w:szCs w:val="18"/>
              </w:rPr>
              <w:t>LECTURE &amp; STUDIO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562CB74C" w14:textId="77777777" w:rsidR="006908F3" w:rsidRDefault="00000000">
            <w:r>
              <w:rPr>
                <w:b/>
                <w:bCs/>
                <w:color w:val="1A3A2A"/>
                <w:sz w:val="18"/>
                <w:szCs w:val="18"/>
              </w:rPr>
              <w:t>ASSIGNMENT</w:t>
            </w:r>
          </w:p>
        </w:tc>
      </w:tr>
      <w:tr w:rsidR="006908F3" w14:paraId="5A1A7436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1E31D6E" w14:textId="77777777" w:rsidR="006908F3" w:rsidRDefault="00000000">
            <w:pPr>
              <w:spacing w:before="20" w:after="20"/>
            </w:pPr>
            <w:r>
              <w:rPr>
                <w:b/>
                <w:bCs/>
                <w:color w:val="7A3B1E"/>
                <w:sz w:val="18"/>
                <w:szCs w:val="18"/>
              </w:rPr>
              <w:t>Oil Pastels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0ECEB63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Understanding the differences between oil and dry pastels; opacity, layering, and sgraffito</w:t>
            </w:r>
          </w:p>
          <w:p w14:paraId="5C0F1A6B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Exploring the power of line: draw directly onto a surface to create prints using a Gelli plate or plastic sheet</w:t>
            </w:r>
          </w:p>
          <w:p w14:paraId="4A755276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lastRenderedPageBreak/>
              <w:t>Experiment with oily applications using linseed oil or baby oil</w:t>
            </w:r>
          </w:p>
          <w:p w14:paraId="11E95FAC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Apply the sfumato technique for soft tonal transitions; explore oil pastels as a transfer method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108050D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lastRenderedPageBreak/>
              <w:t>Oil pastel composition integrating sgraffito and sfumato techniques</w:t>
            </w:r>
          </w:p>
          <w:p w14:paraId="6BB6AD12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Develop and sketch ideas for a mixed media project and share the plan with the instructor</w:t>
            </w:r>
          </w:p>
        </w:tc>
      </w:tr>
    </w:tbl>
    <w:p w14:paraId="43E93261" w14:textId="77777777" w:rsidR="006908F3" w:rsidRDefault="006908F3">
      <w:pPr>
        <w:spacing w:before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0"/>
        <w:gridCol w:w="3940"/>
        <w:gridCol w:w="3940"/>
      </w:tblGrid>
      <w:tr w:rsidR="006908F3" w14:paraId="4E24708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A3A2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43E8941" w14:textId="77777777" w:rsidR="006908F3" w:rsidRDefault="00000000">
            <w:r>
              <w:rPr>
                <w:b/>
                <w:bCs/>
                <w:color w:val="FFFFFF"/>
                <w:sz w:val="22"/>
                <w:szCs w:val="22"/>
              </w:rPr>
              <w:t>WEEK 6</w:t>
            </w:r>
            <w:r>
              <w:rPr>
                <w:color w:val="8FB89A"/>
                <w:sz w:val="22"/>
                <w:szCs w:val="22"/>
              </w:rPr>
              <w:t xml:space="preserve">  ·  Mixed Media Composition &amp; Collective Studio</w:t>
            </w:r>
          </w:p>
        </w:tc>
      </w:tr>
      <w:tr w:rsidR="006908F3" w14:paraId="2617EC4B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66FDFD27" w14:textId="77777777" w:rsidR="006908F3" w:rsidRDefault="006908F3"/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38E5A2A7" w14:textId="77777777" w:rsidR="006908F3" w:rsidRDefault="00000000">
            <w:r>
              <w:rPr>
                <w:b/>
                <w:bCs/>
                <w:color w:val="1A3A2A"/>
                <w:sz w:val="18"/>
                <w:szCs w:val="18"/>
              </w:rPr>
              <w:t>LECTURE &amp; STUDIO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5C9DA035" w14:textId="77777777" w:rsidR="006908F3" w:rsidRDefault="00000000">
            <w:r>
              <w:rPr>
                <w:b/>
                <w:bCs/>
                <w:color w:val="1A3A2A"/>
                <w:sz w:val="18"/>
                <w:szCs w:val="18"/>
              </w:rPr>
              <w:t>ASSIGNMENT</w:t>
            </w:r>
          </w:p>
        </w:tc>
      </w:tr>
      <w:tr w:rsidR="006908F3" w14:paraId="7144E814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ED0C751" w14:textId="77777777" w:rsidR="006908F3" w:rsidRDefault="00000000">
            <w:pPr>
              <w:spacing w:before="20" w:after="20"/>
            </w:pPr>
            <w:r>
              <w:rPr>
                <w:b/>
                <w:bCs/>
                <w:color w:val="7A3B1E"/>
                <w:sz w:val="18"/>
                <w:szCs w:val="18"/>
              </w:rPr>
              <w:t>Mixed Media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A7B78F8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Personal expression and concept development across combined dry media</w:t>
            </w:r>
          </w:p>
          <w:p w14:paraId="5DDC9663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Experimental collective artwork: class chooses a topic and creates a collaborative mixed media piece</w:t>
            </w:r>
          </w:p>
          <w:p w14:paraId="72823B10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Peer discussion and critique — students evaluate each other's work and share constructive feedback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920D29F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Individual mixed media composition combining at least three techniques explored so far</w:t>
            </w:r>
          </w:p>
          <w:p w14:paraId="4B3CD057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Document material interactions observed during the collaborative session</w:t>
            </w:r>
          </w:p>
          <w:p w14:paraId="77116462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Begin planning the final project: an abstract or figurative mixed media interpretation of Istanbul</w:t>
            </w:r>
          </w:p>
        </w:tc>
      </w:tr>
    </w:tbl>
    <w:p w14:paraId="7B88376E" w14:textId="77777777" w:rsidR="006908F3" w:rsidRDefault="006908F3">
      <w:pPr>
        <w:spacing w:before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0"/>
        <w:gridCol w:w="3940"/>
        <w:gridCol w:w="3940"/>
      </w:tblGrid>
      <w:tr w:rsidR="006908F3" w14:paraId="6C469D6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A3A2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3C37404" w14:textId="77777777" w:rsidR="006908F3" w:rsidRDefault="00000000">
            <w:r>
              <w:rPr>
                <w:b/>
                <w:bCs/>
                <w:color w:val="FFFFFF"/>
                <w:sz w:val="22"/>
                <w:szCs w:val="22"/>
              </w:rPr>
              <w:t>WEEK 7</w:t>
            </w:r>
            <w:r>
              <w:rPr>
                <w:color w:val="8FB89A"/>
                <w:sz w:val="22"/>
                <w:szCs w:val="22"/>
              </w:rPr>
              <w:t xml:space="preserve">  ·  Final Project — Studio Production</w:t>
            </w:r>
          </w:p>
        </w:tc>
      </w:tr>
      <w:tr w:rsidR="006908F3" w14:paraId="233CDC0F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6C129F50" w14:textId="77777777" w:rsidR="006908F3" w:rsidRDefault="006908F3"/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2176A0CC" w14:textId="77777777" w:rsidR="006908F3" w:rsidRDefault="00000000">
            <w:r>
              <w:rPr>
                <w:b/>
                <w:bCs/>
                <w:color w:val="1A3A2A"/>
                <w:sz w:val="18"/>
                <w:szCs w:val="18"/>
              </w:rPr>
              <w:t>LECTURE &amp; STUDIO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5F0378C4" w14:textId="77777777" w:rsidR="006908F3" w:rsidRDefault="00000000">
            <w:r>
              <w:rPr>
                <w:b/>
                <w:bCs/>
                <w:color w:val="1A3A2A"/>
                <w:sz w:val="18"/>
                <w:szCs w:val="18"/>
              </w:rPr>
              <w:t>ASSIGNMENT</w:t>
            </w:r>
          </w:p>
        </w:tc>
      </w:tr>
      <w:tr w:rsidR="006908F3" w14:paraId="64F00401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0D2F1A8" w14:textId="77777777" w:rsidR="006908F3" w:rsidRDefault="00000000">
            <w:pPr>
              <w:spacing w:before="20" w:after="20"/>
            </w:pPr>
            <w:r>
              <w:rPr>
                <w:b/>
                <w:bCs/>
                <w:color w:val="7A3B1E"/>
                <w:sz w:val="18"/>
                <w:szCs w:val="18"/>
              </w:rPr>
              <w:t>Final Project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78D9B70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Dedicated studio session for executing the Istanbul-themed final project</w:t>
            </w:r>
          </w:p>
          <w:p w14:paraId="3E90F69F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Share sketches and works-in-progress with the instructor and peers for real-time feedback</w:t>
            </w:r>
          </w:p>
          <w:p w14:paraId="5A5210EB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Technical troubleshooting, surface finishing, and presentation preparation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95FFB70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Complete the execution and finishing touches of the final project</w:t>
            </w:r>
          </w:p>
          <w:p w14:paraId="123DB907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Prepare a brief artist statement (150–200 words) explaining your material choices and conceptual intent</w:t>
            </w:r>
          </w:p>
        </w:tc>
      </w:tr>
    </w:tbl>
    <w:p w14:paraId="66D6789F" w14:textId="77777777" w:rsidR="006908F3" w:rsidRDefault="006908F3">
      <w:pPr>
        <w:spacing w:before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0"/>
        <w:gridCol w:w="3940"/>
        <w:gridCol w:w="3940"/>
      </w:tblGrid>
      <w:tr w:rsidR="006908F3" w14:paraId="0906954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A3A2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CDE58EF" w14:textId="77777777" w:rsidR="006908F3" w:rsidRDefault="00000000">
            <w:r>
              <w:rPr>
                <w:b/>
                <w:bCs/>
                <w:color w:val="FFFFFF"/>
                <w:sz w:val="22"/>
                <w:szCs w:val="22"/>
              </w:rPr>
              <w:t>WEEK 8</w:t>
            </w:r>
            <w:r>
              <w:rPr>
                <w:color w:val="8FB89A"/>
                <w:sz w:val="22"/>
                <w:szCs w:val="22"/>
              </w:rPr>
              <w:t xml:space="preserve">  ·  Final Presentation &amp; Review</w:t>
            </w:r>
          </w:p>
        </w:tc>
      </w:tr>
      <w:tr w:rsidR="006908F3" w14:paraId="21FAEA70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5C989C94" w14:textId="77777777" w:rsidR="006908F3" w:rsidRDefault="006908F3"/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65BBBBEB" w14:textId="77777777" w:rsidR="006908F3" w:rsidRDefault="00000000">
            <w:r>
              <w:rPr>
                <w:b/>
                <w:bCs/>
                <w:color w:val="1A3A2A"/>
                <w:sz w:val="18"/>
                <w:szCs w:val="18"/>
              </w:rPr>
              <w:t>LECTURE &amp; STUDIO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C8D5C4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6E25249F" w14:textId="77777777" w:rsidR="006908F3" w:rsidRDefault="00000000">
            <w:r>
              <w:rPr>
                <w:b/>
                <w:bCs/>
                <w:color w:val="1A3A2A"/>
                <w:sz w:val="18"/>
                <w:szCs w:val="18"/>
              </w:rPr>
              <w:t>ASSIGNMENT</w:t>
            </w:r>
          </w:p>
        </w:tc>
      </w:tr>
      <w:tr w:rsidR="006908F3" w14:paraId="4E8E9BF8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2009C23" w14:textId="77777777" w:rsidR="006908F3" w:rsidRDefault="00000000">
            <w:pPr>
              <w:spacing w:before="20" w:after="20"/>
            </w:pPr>
            <w:r>
              <w:rPr>
                <w:b/>
                <w:bCs/>
                <w:color w:val="7A3B1E"/>
                <w:sz w:val="18"/>
                <w:szCs w:val="18"/>
              </w:rPr>
              <w:t>Exhibition</w:t>
            </w:r>
          </w:p>
          <w:p w14:paraId="5C72AF33" w14:textId="77777777" w:rsidR="006908F3" w:rsidRDefault="00000000">
            <w:pPr>
              <w:spacing w:before="20" w:after="20"/>
            </w:pPr>
            <w:r>
              <w:rPr>
                <w:b/>
                <w:bCs/>
                <w:color w:val="7A3B1E"/>
                <w:sz w:val="18"/>
                <w:szCs w:val="18"/>
              </w:rPr>
              <w:t>Critique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6B8121E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Exhibition setup and display of all final works</w:t>
            </w:r>
          </w:p>
          <w:p w14:paraId="4E9BD387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Presentation and critique of the Istanbul-themed final projects</w:t>
            </w:r>
          </w:p>
          <w:p w14:paraId="4B0EB896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Evaluation focusing on concept, technique, layering, and visual development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ECC2478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Final project due: completed mixed media artwork presented as part of the class exhibition</w:t>
            </w:r>
          </w:p>
          <w:p w14:paraId="489FB821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Oral presentation of your work with artist statement</w:t>
            </w:r>
          </w:p>
          <w:p w14:paraId="3267AE18" w14:textId="77777777" w:rsidR="006908F3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Submit complete studio portfolio documenting all semester work and sketchbook</w:t>
            </w:r>
          </w:p>
        </w:tc>
      </w:tr>
    </w:tbl>
    <w:p w14:paraId="50025D59" w14:textId="77777777" w:rsidR="006908F3" w:rsidRDefault="006908F3">
      <w:pPr>
        <w:spacing w:before="200"/>
      </w:pPr>
    </w:p>
    <w:p w14:paraId="05C3FA86" w14:textId="77777777" w:rsidR="006908F3" w:rsidRDefault="00000000">
      <w:pPr>
        <w:pBdr>
          <w:bottom w:val="single" w:sz="8" w:space="4" w:color="7A3B1E"/>
        </w:pBdr>
        <w:spacing w:before="320" w:after="120"/>
      </w:pPr>
      <w:r>
        <w:rPr>
          <w:b/>
          <w:bCs/>
          <w:color w:val="1A3A2A"/>
          <w:sz w:val="28"/>
          <w:szCs w:val="28"/>
        </w:rPr>
        <w:t>Assessments</w:t>
      </w:r>
    </w:p>
    <w:p w14:paraId="4A6E9C54" w14:textId="77777777" w:rsidR="006908F3" w:rsidRDefault="006908F3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69"/>
        <w:gridCol w:w="1832"/>
        <w:gridCol w:w="2059"/>
      </w:tblGrid>
      <w:tr w:rsidR="006908F3" w14:paraId="3DDEA70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A3A2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0701E75" w14:textId="77777777" w:rsidR="006908F3" w:rsidRDefault="00000000">
            <w:r>
              <w:rPr>
                <w:b/>
                <w:bCs/>
                <w:color w:val="FFFFFF"/>
              </w:rPr>
              <w:t>COMPONENT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A3A2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84D1D1C" w14:textId="77777777" w:rsidR="006908F3" w:rsidRDefault="00000000">
            <w:pPr>
              <w:jc w:val="center"/>
            </w:pPr>
            <w:r>
              <w:rPr>
                <w:b/>
                <w:bCs/>
                <w:color w:val="FFFFFF"/>
              </w:rPr>
              <w:t>WEIGHT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A3A2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1629444" w14:textId="77777777" w:rsidR="006908F3" w:rsidRDefault="00000000">
            <w:pPr>
              <w:jc w:val="center"/>
            </w:pPr>
            <w:r>
              <w:rPr>
                <w:b/>
                <w:bCs/>
                <w:color w:val="FFFFFF"/>
              </w:rPr>
              <w:t>TIMELINE</w:t>
            </w:r>
          </w:p>
        </w:tc>
      </w:tr>
      <w:tr w:rsidR="006908F3" w14:paraId="2A2EC8F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1BBA053" w14:textId="77777777" w:rsidR="006908F3" w:rsidRDefault="00000000">
            <w:r>
              <w:t>Class Attendance &amp; Participation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6026619" w14:textId="77777777" w:rsidR="006908F3" w:rsidRDefault="00000000">
            <w:pPr>
              <w:jc w:val="center"/>
            </w:pPr>
            <w:r>
              <w:rPr>
                <w:b/>
                <w:bCs/>
                <w:color w:val="7A3B1E"/>
              </w:rPr>
              <w:t>25%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5138DAC" w14:textId="77777777" w:rsidR="006908F3" w:rsidRDefault="00000000">
            <w:pPr>
              <w:jc w:val="center"/>
            </w:pPr>
            <w:r>
              <w:t>Ongoing</w:t>
            </w:r>
          </w:p>
        </w:tc>
      </w:tr>
      <w:tr w:rsidR="006908F3" w14:paraId="60ECBA0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FE17304" w14:textId="77777777" w:rsidR="006908F3" w:rsidRDefault="00000000">
            <w:r>
              <w:lastRenderedPageBreak/>
              <w:t>Studio Works Evaluation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70649E0" w14:textId="77777777" w:rsidR="006908F3" w:rsidRDefault="00000000">
            <w:pPr>
              <w:jc w:val="center"/>
            </w:pPr>
            <w:r>
              <w:rPr>
                <w:b/>
                <w:bCs/>
                <w:color w:val="7A3B1E"/>
              </w:rPr>
              <w:t>35%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74D0604" w14:textId="77777777" w:rsidR="006908F3" w:rsidRDefault="00000000">
            <w:pPr>
              <w:jc w:val="center"/>
            </w:pPr>
            <w:r>
              <w:t>Ongoing</w:t>
            </w:r>
          </w:p>
        </w:tc>
      </w:tr>
      <w:tr w:rsidR="006908F3" w14:paraId="5BEB19E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4A92150" w14:textId="77777777" w:rsidR="006908F3" w:rsidRDefault="00000000">
            <w:r>
              <w:t>Final Project — "Istanbul" Theme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76FEF8E" w14:textId="77777777" w:rsidR="006908F3" w:rsidRDefault="00000000">
            <w:pPr>
              <w:jc w:val="center"/>
            </w:pPr>
            <w:r>
              <w:rPr>
                <w:b/>
                <w:bCs/>
                <w:color w:val="7A3B1E"/>
              </w:rPr>
              <w:t>40%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C45C6DE" w14:textId="77777777" w:rsidR="006908F3" w:rsidRDefault="00000000">
            <w:pPr>
              <w:jc w:val="center"/>
            </w:pPr>
            <w:r>
              <w:t>Week 8</w:t>
            </w:r>
          </w:p>
        </w:tc>
      </w:tr>
    </w:tbl>
    <w:p w14:paraId="654D71EE" w14:textId="77777777" w:rsidR="006908F3" w:rsidRDefault="006908F3">
      <w:pPr>
        <w:spacing w:before="180"/>
      </w:pPr>
    </w:p>
    <w:p w14:paraId="6718AE72" w14:textId="77777777" w:rsidR="006908F3" w:rsidRDefault="00000000">
      <w:pPr>
        <w:pBdr>
          <w:bottom w:val="single" w:sz="8" w:space="4" w:color="7A3B1E"/>
        </w:pBdr>
        <w:spacing w:before="320" w:after="120"/>
      </w:pPr>
      <w:r>
        <w:rPr>
          <w:b/>
          <w:bCs/>
          <w:color w:val="1A3A2A"/>
          <w:sz w:val="28"/>
          <w:szCs w:val="28"/>
        </w:rPr>
        <w:t>Evaluation Structure</w:t>
      </w:r>
    </w:p>
    <w:p w14:paraId="38E93656" w14:textId="77777777" w:rsidR="006908F3" w:rsidRDefault="006908F3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1"/>
        <w:gridCol w:w="7549"/>
      </w:tblGrid>
      <w:tr w:rsidR="006908F3" w14:paraId="48602C1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A3A2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5D662CC" w14:textId="77777777" w:rsidR="006908F3" w:rsidRDefault="00000000">
            <w:r>
              <w:rPr>
                <w:b/>
                <w:bCs/>
                <w:color w:val="FFFFFF"/>
              </w:rPr>
              <w:t>EVALUATION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A3A2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C9918FA" w14:textId="77777777" w:rsidR="006908F3" w:rsidRDefault="00000000">
            <w:r>
              <w:rPr>
                <w:b/>
                <w:bCs/>
                <w:color w:val="FFFFFF"/>
              </w:rPr>
              <w:t>BASIS</w:t>
            </w:r>
          </w:p>
        </w:tc>
      </w:tr>
      <w:tr w:rsidR="006908F3" w14:paraId="6E1C9EC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C88AFE6" w14:textId="77777777" w:rsidR="006908F3" w:rsidRDefault="00000000">
            <w:r>
              <w:rPr>
                <w:b/>
                <w:bCs/>
                <w:color w:val="1A3A2A"/>
                <w:sz w:val="19"/>
                <w:szCs w:val="19"/>
              </w:rPr>
              <w:t>Midterm Evaluation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2D0C4DA" w14:textId="77777777" w:rsidR="006908F3" w:rsidRDefault="00000000">
            <w:r>
              <w:rPr>
                <w:sz w:val="19"/>
                <w:szCs w:val="19"/>
              </w:rPr>
              <w:t>Artistic works from the first four weeks; active participation in class discussions and studio activities; technical progress, creative exploration, and consistency.</w:t>
            </w:r>
          </w:p>
        </w:tc>
      </w:tr>
      <w:tr w:rsidR="006908F3" w14:paraId="596139C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B054D34" w14:textId="77777777" w:rsidR="006908F3" w:rsidRDefault="00000000">
            <w:r>
              <w:rPr>
                <w:b/>
                <w:bCs/>
                <w:color w:val="1A3A2A"/>
                <w:sz w:val="19"/>
                <w:szCs w:val="19"/>
              </w:rPr>
              <w:t>Final Evaluation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56FB435" w14:textId="77777777" w:rsidR="006908F3" w:rsidRDefault="00000000">
            <w:r>
              <w:rPr>
                <w:sz w:val="19"/>
                <w:szCs w:val="19"/>
              </w:rPr>
              <w:t>Participation in class activities and studio work; final presentation and critique of the Istanbul-themed mixed media project.</w:t>
            </w:r>
          </w:p>
        </w:tc>
      </w:tr>
    </w:tbl>
    <w:p w14:paraId="01F38B0D" w14:textId="77777777" w:rsidR="006908F3" w:rsidRDefault="006908F3">
      <w:pPr>
        <w:spacing w:before="160"/>
      </w:pPr>
    </w:p>
    <w:p w14:paraId="772A24D2" w14:textId="77777777" w:rsidR="006908F3" w:rsidRDefault="00000000">
      <w:pPr>
        <w:pBdr>
          <w:bottom w:val="single" w:sz="8" w:space="4" w:color="7A3B1E"/>
        </w:pBdr>
        <w:spacing w:before="320" w:after="120"/>
      </w:pPr>
      <w:r>
        <w:rPr>
          <w:b/>
          <w:bCs/>
          <w:color w:val="1A3A2A"/>
          <w:sz w:val="28"/>
          <w:szCs w:val="28"/>
        </w:rPr>
        <w:t>Important Rules</w:t>
      </w:r>
    </w:p>
    <w:p w14:paraId="26D387DA" w14:textId="77777777" w:rsidR="006908F3" w:rsidRDefault="00000000">
      <w:pPr>
        <w:pStyle w:val="ListeParagraf"/>
        <w:numPr>
          <w:ilvl w:val="0"/>
          <w:numId w:val="2"/>
        </w:numPr>
        <w:spacing w:before="28" w:after="28"/>
      </w:pPr>
      <w:r>
        <w:t>Attendance: Active participation in all discussions and studio sessions is mandatory.</w:t>
      </w:r>
    </w:p>
    <w:p w14:paraId="1C0F6E78" w14:textId="77777777" w:rsidR="006908F3" w:rsidRDefault="00000000">
      <w:pPr>
        <w:pStyle w:val="ListeParagraf"/>
        <w:numPr>
          <w:ilvl w:val="0"/>
          <w:numId w:val="2"/>
        </w:numPr>
        <w:spacing w:before="28" w:after="28"/>
      </w:pPr>
      <w:r>
        <w:t>Make-ups: One make-up opportunity will be provided for the midterm.</w:t>
      </w:r>
    </w:p>
    <w:p w14:paraId="170DB4E2" w14:textId="77777777" w:rsidR="006908F3" w:rsidRDefault="00000000">
      <w:pPr>
        <w:pStyle w:val="ListeParagraf"/>
        <w:numPr>
          <w:ilvl w:val="0"/>
          <w:numId w:val="2"/>
        </w:numPr>
        <w:spacing w:before="28" w:after="28"/>
      </w:pPr>
      <w:r>
        <w:t>Extra Credit: Not specified; subject to instructor's discretion.</w:t>
      </w:r>
    </w:p>
    <w:p w14:paraId="03E0F9ED" w14:textId="77777777" w:rsidR="006908F3" w:rsidRDefault="006908F3">
      <w:pPr>
        <w:spacing w:before="160"/>
      </w:pPr>
    </w:p>
    <w:p w14:paraId="68E0B8EF" w14:textId="77777777" w:rsidR="006908F3" w:rsidRDefault="00000000">
      <w:pPr>
        <w:pBdr>
          <w:bottom w:val="single" w:sz="8" w:space="4" w:color="7A3B1E"/>
        </w:pBdr>
        <w:spacing w:before="320" w:after="120"/>
      </w:pPr>
      <w:r>
        <w:rPr>
          <w:b/>
          <w:bCs/>
          <w:color w:val="1A3A2A"/>
          <w:sz w:val="28"/>
          <w:szCs w:val="28"/>
        </w:rPr>
        <w:t>Learning Outcomes</w:t>
      </w:r>
    </w:p>
    <w:p w14:paraId="10239FBD" w14:textId="77777777" w:rsidR="006908F3" w:rsidRDefault="00000000">
      <w:pPr>
        <w:spacing w:before="40" w:after="40"/>
      </w:pPr>
      <w:r>
        <w:t>By the end of this course, students will be able to:</w:t>
      </w:r>
    </w:p>
    <w:p w14:paraId="41B3D340" w14:textId="77777777" w:rsidR="006908F3" w:rsidRDefault="006908F3">
      <w:pPr>
        <w:spacing w:before="40"/>
      </w:pPr>
    </w:p>
    <w:p w14:paraId="2ABC23EE" w14:textId="77777777" w:rsidR="006908F3" w:rsidRDefault="00000000">
      <w:pPr>
        <w:pStyle w:val="ListeParagraf"/>
        <w:numPr>
          <w:ilvl w:val="0"/>
          <w:numId w:val="2"/>
        </w:numPr>
        <w:spacing w:before="28" w:after="28"/>
      </w:pPr>
      <w:r>
        <w:t>Develop practical studio skills, including material handling, paper preparation, and understanding the physical behavior of drawing media and surfaces.</w:t>
      </w:r>
    </w:p>
    <w:p w14:paraId="0EBB2799" w14:textId="77777777" w:rsidR="006908F3" w:rsidRDefault="00000000">
      <w:pPr>
        <w:pStyle w:val="ListeParagraf"/>
        <w:numPr>
          <w:ilvl w:val="0"/>
          <w:numId w:val="2"/>
        </w:numPr>
        <w:spacing w:before="28" w:after="28"/>
      </w:pPr>
      <w:r>
        <w:t>Demonstrate technical proficiency in using a range of dry media — graphite, colored and water-soluble pencils, dry pastels, and oil pastels — to create expressive visual works.</w:t>
      </w:r>
    </w:p>
    <w:p w14:paraId="3CEACCA8" w14:textId="77777777" w:rsidR="006908F3" w:rsidRDefault="00000000">
      <w:pPr>
        <w:pStyle w:val="ListeParagraf"/>
        <w:numPr>
          <w:ilvl w:val="0"/>
          <w:numId w:val="2"/>
        </w:numPr>
        <w:spacing w:before="28" w:after="28"/>
      </w:pPr>
      <w:r>
        <w:t>Experiment with interdisciplinary techniques, combining drawing, collage, and image-transfer processes (Gelli print, acetone, or inkjet transfer) to produce mixed-media compositions.</w:t>
      </w:r>
    </w:p>
    <w:p w14:paraId="16BA2C17" w14:textId="77777777" w:rsidR="006908F3" w:rsidRDefault="00000000">
      <w:pPr>
        <w:pStyle w:val="ListeParagraf"/>
        <w:numPr>
          <w:ilvl w:val="0"/>
          <w:numId w:val="2"/>
        </w:numPr>
        <w:spacing w:before="28" w:after="28"/>
      </w:pPr>
      <w:r>
        <w:t>Construct a personal color system and utilize it to create artworks that demonstrate both conceptual clarity and material sensitivity.</w:t>
      </w:r>
    </w:p>
    <w:p w14:paraId="7F3A26C6" w14:textId="77777777" w:rsidR="006908F3" w:rsidRDefault="00000000">
      <w:pPr>
        <w:pStyle w:val="ListeParagraf"/>
        <w:numPr>
          <w:ilvl w:val="0"/>
          <w:numId w:val="2"/>
        </w:numPr>
        <w:spacing w:before="28" w:after="28"/>
      </w:pPr>
      <w:r>
        <w:t>Analyze visual and tactile elements such as color, texture, and surface to enhance perceptual awareness and visual memory.</w:t>
      </w:r>
    </w:p>
    <w:p w14:paraId="74EE7183" w14:textId="77777777" w:rsidR="006908F3" w:rsidRDefault="00000000">
      <w:pPr>
        <w:pStyle w:val="ListeParagraf"/>
        <w:numPr>
          <w:ilvl w:val="0"/>
          <w:numId w:val="2"/>
        </w:numPr>
        <w:spacing w:before="28" w:after="28"/>
      </w:pPr>
      <w:r>
        <w:t>Integrate traditional and experimental approaches in creative problem-solving and project development.</w:t>
      </w:r>
    </w:p>
    <w:p w14:paraId="7A85AAE5" w14:textId="77777777" w:rsidR="006908F3" w:rsidRDefault="00000000">
      <w:pPr>
        <w:pStyle w:val="ListeParagraf"/>
        <w:numPr>
          <w:ilvl w:val="0"/>
          <w:numId w:val="2"/>
        </w:numPr>
        <w:spacing w:before="28" w:after="28"/>
      </w:pPr>
      <w:r>
        <w:t>Engage in critical dialogue, using appropriate terminology to evaluate one's own and peers' artworks with reference to drawing, color theory, and composition.</w:t>
      </w:r>
    </w:p>
    <w:p w14:paraId="74F9FA37" w14:textId="77777777" w:rsidR="006908F3" w:rsidRDefault="00000000">
      <w:pPr>
        <w:pStyle w:val="ListeParagraf"/>
        <w:numPr>
          <w:ilvl w:val="0"/>
          <w:numId w:val="2"/>
        </w:numPr>
        <w:spacing w:before="28" w:after="28"/>
      </w:pPr>
      <w:r>
        <w:t>Reflect on the creative process as a continuous evolution, identifying personal growth, stylistic tendencies, and the development of an individual visual language.</w:t>
      </w:r>
    </w:p>
    <w:p w14:paraId="350106E5" w14:textId="77777777" w:rsidR="006908F3" w:rsidRDefault="006908F3">
      <w:pPr>
        <w:spacing w:before="80"/>
      </w:pPr>
    </w:p>
    <w:sectPr w:rsidR="006908F3">
      <w:footerReference w:type="default" r:id="rId7"/>
      <w:pgSz w:w="12240" w:h="15840"/>
      <w:pgMar w:top="1080" w:right="1080" w:bottom="108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F5D5E" w14:textId="77777777" w:rsidR="00DF04DE" w:rsidRDefault="00DF04DE">
      <w:r>
        <w:separator/>
      </w:r>
    </w:p>
  </w:endnote>
  <w:endnote w:type="continuationSeparator" w:id="0">
    <w:p w14:paraId="06383035" w14:textId="77777777" w:rsidR="00DF04DE" w:rsidRDefault="00DF0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43AE6" w14:textId="77777777" w:rsidR="006908F3" w:rsidRDefault="00000000">
    <w:pPr>
      <w:pBdr>
        <w:top w:val="single" w:sz="4" w:space="6" w:color="7A3B1E"/>
      </w:pBdr>
      <w:jc w:val="center"/>
    </w:pPr>
    <w:r>
      <w:rPr>
        <w:color w:val="999999"/>
        <w:sz w:val="16"/>
        <w:szCs w:val="16"/>
      </w:rPr>
      <w:t xml:space="preserve">Experimental Drawing  ·  Summer Semester  ·  Page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>
      <w:rPr>
        <w:color w:val="999999"/>
        <w:sz w:val="16"/>
        <w:szCs w:val="16"/>
      </w:rPr>
      <w:fldChar w:fldCharType="separate"/>
    </w:r>
    <w:r w:rsidR="001E0BFB">
      <w:rPr>
        <w:noProof/>
        <w:color w:val="999999"/>
        <w:sz w:val="16"/>
        <w:szCs w:val="16"/>
      </w:rPr>
      <w:t>1</w:t>
    </w:r>
    <w:r>
      <w:rPr>
        <w:color w:val="99999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E8BC0" w14:textId="77777777" w:rsidR="00DF04DE" w:rsidRDefault="00DF04DE">
      <w:r>
        <w:separator/>
      </w:r>
    </w:p>
  </w:footnote>
  <w:footnote w:type="continuationSeparator" w:id="0">
    <w:p w14:paraId="52DE3FC5" w14:textId="77777777" w:rsidR="00DF04DE" w:rsidRDefault="00DF04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61DA0"/>
    <w:multiLevelType w:val="hybridMultilevel"/>
    <w:tmpl w:val="192E704E"/>
    <w:lvl w:ilvl="0" w:tplc="E264D780">
      <w:start w:val="1"/>
      <w:numFmt w:val="bullet"/>
      <w:lvlText w:val="●"/>
      <w:lvlJc w:val="left"/>
      <w:pPr>
        <w:ind w:left="720" w:hanging="360"/>
      </w:pPr>
    </w:lvl>
    <w:lvl w:ilvl="1" w:tplc="CB005306">
      <w:start w:val="1"/>
      <w:numFmt w:val="bullet"/>
      <w:lvlText w:val="○"/>
      <w:lvlJc w:val="left"/>
      <w:pPr>
        <w:ind w:left="1440" w:hanging="360"/>
      </w:pPr>
    </w:lvl>
    <w:lvl w:ilvl="2" w:tplc="9CFE6000">
      <w:start w:val="1"/>
      <w:numFmt w:val="bullet"/>
      <w:lvlText w:val="■"/>
      <w:lvlJc w:val="left"/>
      <w:pPr>
        <w:ind w:left="2160" w:hanging="360"/>
      </w:pPr>
    </w:lvl>
    <w:lvl w:ilvl="3" w:tplc="5C7E9FBA">
      <w:start w:val="1"/>
      <w:numFmt w:val="bullet"/>
      <w:lvlText w:val="●"/>
      <w:lvlJc w:val="left"/>
      <w:pPr>
        <w:ind w:left="2880" w:hanging="360"/>
      </w:pPr>
    </w:lvl>
    <w:lvl w:ilvl="4" w:tplc="1D382EC4">
      <w:start w:val="1"/>
      <w:numFmt w:val="bullet"/>
      <w:lvlText w:val="○"/>
      <w:lvlJc w:val="left"/>
      <w:pPr>
        <w:ind w:left="3600" w:hanging="360"/>
      </w:pPr>
    </w:lvl>
    <w:lvl w:ilvl="5" w:tplc="662C2BF6">
      <w:start w:val="1"/>
      <w:numFmt w:val="bullet"/>
      <w:lvlText w:val="■"/>
      <w:lvlJc w:val="left"/>
      <w:pPr>
        <w:ind w:left="4320" w:hanging="360"/>
      </w:pPr>
    </w:lvl>
    <w:lvl w:ilvl="6" w:tplc="EB78041C">
      <w:start w:val="1"/>
      <w:numFmt w:val="bullet"/>
      <w:lvlText w:val="●"/>
      <w:lvlJc w:val="left"/>
      <w:pPr>
        <w:ind w:left="5040" w:hanging="360"/>
      </w:pPr>
    </w:lvl>
    <w:lvl w:ilvl="7" w:tplc="04EAC07C">
      <w:start w:val="1"/>
      <w:numFmt w:val="bullet"/>
      <w:lvlText w:val="●"/>
      <w:lvlJc w:val="left"/>
      <w:pPr>
        <w:ind w:left="5760" w:hanging="360"/>
      </w:pPr>
    </w:lvl>
    <w:lvl w:ilvl="8" w:tplc="CD722C3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4E42D41"/>
    <w:multiLevelType w:val="hybridMultilevel"/>
    <w:tmpl w:val="BA6E8256"/>
    <w:lvl w:ilvl="0" w:tplc="A6F81D46">
      <w:start w:val="1"/>
      <w:numFmt w:val="bullet"/>
      <w:lvlText w:val="•"/>
      <w:lvlJc w:val="left"/>
      <w:pPr>
        <w:ind w:left="540" w:hanging="300"/>
      </w:pPr>
    </w:lvl>
    <w:lvl w:ilvl="1" w:tplc="7AAE05D2">
      <w:numFmt w:val="decimal"/>
      <w:lvlText w:val=""/>
      <w:lvlJc w:val="left"/>
    </w:lvl>
    <w:lvl w:ilvl="2" w:tplc="9FECCAD0">
      <w:numFmt w:val="decimal"/>
      <w:lvlText w:val=""/>
      <w:lvlJc w:val="left"/>
    </w:lvl>
    <w:lvl w:ilvl="3" w:tplc="2070F26C">
      <w:numFmt w:val="decimal"/>
      <w:lvlText w:val=""/>
      <w:lvlJc w:val="left"/>
    </w:lvl>
    <w:lvl w:ilvl="4" w:tplc="A87AFF72">
      <w:numFmt w:val="decimal"/>
      <w:lvlText w:val=""/>
      <w:lvlJc w:val="left"/>
    </w:lvl>
    <w:lvl w:ilvl="5" w:tplc="6DC47008">
      <w:numFmt w:val="decimal"/>
      <w:lvlText w:val=""/>
      <w:lvlJc w:val="left"/>
    </w:lvl>
    <w:lvl w:ilvl="6" w:tplc="78C2133C">
      <w:numFmt w:val="decimal"/>
      <w:lvlText w:val=""/>
      <w:lvlJc w:val="left"/>
    </w:lvl>
    <w:lvl w:ilvl="7" w:tplc="31E453AC">
      <w:numFmt w:val="decimal"/>
      <w:lvlText w:val=""/>
      <w:lvlJc w:val="left"/>
    </w:lvl>
    <w:lvl w:ilvl="8" w:tplc="4C98DEE4">
      <w:numFmt w:val="decimal"/>
      <w:lvlText w:val=""/>
      <w:lvlJc w:val="left"/>
    </w:lvl>
  </w:abstractNum>
  <w:num w:numId="1" w16cid:durableId="659117004">
    <w:abstractNumId w:val="0"/>
    <w:lvlOverride w:ilvl="0">
      <w:startOverride w:val="1"/>
    </w:lvlOverride>
  </w:num>
  <w:num w:numId="2" w16cid:durableId="100593939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8F3"/>
    <w:rsid w:val="001E0BFB"/>
    <w:rsid w:val="006908F3"/>
    <w:rsid w:val="007E47FF"/>
    <w:rsid w:val="00DF0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6883A"/>
  <w15:docId w15:val="{0934265F-6B24-4D31-8399-27D7C022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1A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1212</Words>
  <Characters>6913</Characters>
  <Application>Microsoft Office Word</Application>
  <DocSecurity>0</DocSecurity>
  <Lines>57</Lines>
  <Paragraphs>16</Paragraphs>
  <ScaleCrop>false</ScaleCrop>
  <Company/>
  <LinksUpToDate>false</LinksUpToDate>
  <CharactersWithSpaces>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Doruk Umut TUKSAL</cp:lastModifiedBy>
  <cp:revision>3</cp:revision>
  <dcterms:created xsi:type="dcterms:W3CDTF">2026-06-15T19:52:00Z</dcterms:created>
  <dcterms:modified xsi:type="dcterms:W3CDTF">2026-06-16T09:50:00Z</dcterms:modified>
</cp:coreProperties>
</file>