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20A30" w14:textId="25C1B3CC" w:rsidR="00334C62" w:rsidRPr="00334C62" w:rsidRDefault="00334C62" w:rsidP="00334C62">
      <w:pPr>
        <w:jc w:val="center"/>
        <w:rPr>
          <w:b/>
          <w:bCs/>
        </w:rPr>
      </w:pPr>
      <w:r w:rsidRPr="00334C62">
        <w:rPr>
          <w:b/>
          <w:bCs/>
        </w:rPr>
        <w:t>LAW 301.01 - Borçlar Hukuku - Özel Borç İlişkileri</w:t>
      </w:r>
      <w:r>
        <w:rPr>
          <w:b/>
          <w:bCs/>
        </w:rPr>
        <w:t xml:space="preserve"> - </w:t>
      </w:r>
      <w:r w:rsidRPr="00334C62">
        <w:rPr>
          <w:b/>
          <w:bCs/>
        </w:rPr>
        <w:t>2025-2026 Yaz Öğretimi</w:t>
      </w:r>
    </w:p>
    <w:p w14:paraId="60AD8736" w14:textId="77777777" w:rsidR="00334C62" w:rsidRPr="00334C62" w:rsidRDefault="007C0F17" w:rsidP="00334C62">
      <w:r>
        <w:pict w14:anchorId="1EB5E01C">
          <v:rect id="_x0000_i1025" style="width:0;height:1.5pt" o:hralign="center" o:hrstd="t" o:hr="t" fillcolor="#a0a0a0" stroked="f"/>
        </w:pict>
      </w:r>
    </w:p>
    <w:p w14:paraId="7C291029" w14:textId="77777777" w:rsidR="00334C62" w:rsidRPr="00334C62" w:rsidRDefault="00334C62" w:rsidP="00334C62">
      <w:pPr>
        <w:jc w:val="center"/>
      </w:pPr>
      <w:r w:rsidRPr="00334C62">
        <w:rPr>
          <w:b/>
          <w:bCs/>
        </w:rPr>
        <w:t>Ders Bilgileri</w:t>
      </w:r>
    </w:p>
    <w:p w14:paraId="4E5DE42A" w14:textId="77777777" w:rsidR="00334C62" w:rsidRPr="00334C62" w:rsidRDefault="00334C62" w:rsidP="00334C62">
      <w:pPr>
        <w:numPr>
          <w:ilvl w:val="0"/>
          <w:numId w:val="1"/>
        </w:numPr>
      </w:pPr>
      <w:r w:rsidRPr="00334C62">
        <w:rPr>
          <w:b/>
          <w:bCs/>
        </w:rPr>
        <w:t>Ders Kodu:</w:t>
      </w:r>
      <w:r w:rsidRPr="00334C62">
        <w:t xml:space="preserve"> LAW 301.01</w:t>
      </w:r>
    </w:p>
    <w:p w14:paraId="0306EF0F" w14:textId="77777777" w:rsidR="00334C62" w:rsidRPr="00334C62" w:rsidRDefault="00334C62" w:rsidP="00334C62">
      <w:pPr>
        <w:numPr>
          <w:ilvl w:val="0"/>
          <w:numId w:val="1"/>
        </w:numPr>
      </w:pPr>
      <w:r w:rsidRPr="00334C62">
        <w:rPr>
          <w:b/>
          <w:bCs/>
        </w:rPr>
        <w:t>Ders Adı:</w:t>
      </w:r>
      <w:r w:rsidRPr="00334C62">
        <w:t xml:space="preserve"> Borçlar Hukuku - Özel Borç İlişkileri</w:t>
      </w:r>
    </w:p>
    <w:p w14:paraId="3C0DD716" w14:textId="77777777" w:rsidR="00334C62" w:rsidRPr="00334C62" w:rsidRDefault="00334C62" w:rsidP="00334C62">
      <w:pPr>
        <w:numPr>
          <w:ilvl w:val="0"/>
          <w:numId w:val="1"/>
        </w:numPr>
      </w:pPr>
      <w:r w:rsidRPr="00334C62">
        <w:rPr>
          <w:b/>
          <w:bCs/>
        </w:rPr>
        <w:t>Dönem:</w:t>
      </w:r>
      <w:r w:rsidRPr="00334C62">
        <w:t xml:space="preserve"> 2025-2026 Yaz Dönemi</w:t>
      </w:r>
    </w:p>
    <w:p w14:paraId="7A012927" w14:textId="77777777" w:rsidR="00334C62" w:rsidRPr="00334C62" w:rsidRDefault="00334C62" w:rsidP="00334C62">
      <w:pPr>
        <w:numPr>
          <w:ilvl w:val="0"/>
          <w:numId w:val="1"/>
        </w:numPr>
      </w:pPr>
      <w:r w:rsidRPr="00334C62">
        <w:rPr>
          <w:b/>
          <w:bCs/>
        </w:rPr>
        <w:t>Süre:</w:t>
      </w:r>
      <w:r w:rsidRPr="00334C62">
        <w:t xml:space="preserve"> 24 Haziran 2026 – 12 Ağustos 2026</w:t>
      </w:r>
    </w:p>
    <w:p w14:paraId="7A207808" w14:textId="1D2A1C11" w:rsidR="00334C62" w:rsidRPr="00334C62" w:rsidRDefault="007C0F17" w:rsidP="00334C62">
      <w:r>
        <w:pict w14:anchorId="42634ABE"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"/>
        <w:gridCol w:w="2386"/>
        <w:gridCol w:w="5537"/>
      </w:tblGrid>
      <w:tr w:rsidR="00334C62" w:rsidRPr="00334C62" w14:paraId="70EE5008" w14:textId="77777777" w:rsidTr="00334C6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9C3FD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0AF21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Tarihler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B663E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Konu Başlıkları ve İçerik</w:t>
            </w:r>
          </w:p>
        </w:tc>
      </w:tr>
      <w:tr w:rsidR="00334C62" w:rsidRPr="00334C62" w14:paraId="0D8EC34F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13853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1.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A6D8A" w14:textId="77777777" w:rsidR="00334C62" w:rsidRPr="00334C62" w:rsidRDefault="00334C62" w:rsidP="00334C62">
            <w:pPr>
              <w:jc w:val="center"/>
            </w:pPr>
            <w:r w:rsidRPr="00334C62">
              <w:t>24 Haziran – 30 Haziran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9397A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Genel Giriş:</w:t>
            </w:r>
            <w:r w:rsidRPr="00334C62">
              <w:t xml:space="preserve"> Borç İlişkileri ve Sözleşme Tipleri</w:t>
            </w:r>
          </w:p>
        </w:tc>
      </w:tr>
      <w:tr w:rsidR="00334C62" w:rsidRPr="00334C62" w14:paraId="1FA48564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753D7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2.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8240B" w14:textId="77777777" w:rsidR="00334C62" w:rsidRPr="00334C62" w:rsidRDefault="00334C62" w:rsidP="00334C62">
            <w:pPr>
              <w:jc w:val="center"/>
            </w:pPr>
            <w:r w:rsidRPr="00334C62">
              <w:t>1 Temmuz – 7 Temmuz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B71AC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Satış Sözleşmesi I:</w:t>
            </w:r>
            <w:r w:rsidRPr="00334C62">
              <w:t xml:space="preserve"> Taşınır ve Taşınmaz Satışı</w:t>
            </w:r>
          </w:p>
        </w:tc>
      </w:tr>
      <w:tr w:rsidR="00334C62" w:rsidRPr="00334C62" w14:paraId="0681CCCA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DFFC2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3.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97252" w14:textId="77777777" w:rsidR="00334C62" w:rsidRPr="00334C62" w:rsidRDefault="00334C62" w:rsidP="00334C62">
            <w:pPr>
              <w:jc w:val="center"/>
            </w:pPr>
            <w:r w:rsidRPr="00334C62">
              <w:t>8 Temmuz – 14 Temmuz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37A25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Satış Sözleşmesi II:</w:t>
            </w:r>
            <w:r w:rsidRPr="00334C62">
              <w:t xml:space="preserve"> Satıcının Zapttan ve Ayıptan Sorumluluğu</w:t>
            </w:r>
          </w:p>
        </w:tc>
      </w:tr>
      <w:tr w:rsidR="00334C62" w:rsidRPr="00334C62" w14:paraId="62E2FBDC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A11DD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4.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C12C3" w14:textId="77777777" w:rsidR="00334C62" w:rsidRPr="00334C62" w:rsidRDefault="00334C62" w:rsidP="00334C62">
            <w:pPr>
              <w:jc w:val="center"/>
            </w:pPr>
            <w:r w:rsidRPr="00334C62">
              <w:t>15 Temmuz – 21 Temmuz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8CDFB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Bağışlama Sözleşmesi:</w:t>
            </w:r>
            <w:r w:rsidRPr="00334C62">
              <w:t xml:space="preserve"> Kurulması, Koşulları ve Geri Alınması</w:t>
            </w:r>
          </w:p>
        </w:tc>
      </w:tr>
      <w:tr w:rsidR="00334C62" w:rsidRPr="00334C62" w14:paraId="553199E6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5136B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5.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6CA4F" w14:textId="77777777" w:rsidR="00334C62" w:rsidRPr="00334C62" w:rsidRDefault="00334C62" w:rsidP="00334C62">
            <w:pPr>
              <w:jc w:val="center"/>
            </w:pPr>
            <w:r w:rsidRPr="00334C62">
              <w:t>22 Temmuz – 28 Temmuz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C1BC1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Kira Sözleşmesi I:</w:t>
            </w:r>
            <w:r w:rsidRPr="00334C62">
              <w:t xml:space="preserve"> Genel Hükümler ve Kullanım Kirası</w:t>
            </w:r>
          </w:p>
        </w:tc>
      </w:tr>
      <w:tr w:rsidR="00334C62" w:rsidRPr="00334C62" w14:paraId="4EB77C20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9DDC6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6.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DF13D" w14:textId="77777777" w:rsidR="00334C62" w:rsidRPr="00334C62" w:rsidRDefault="00334C62" w:rsidP="00334C62">
            <w:pPr>
              <w:jc w:val="center"/>
            </w:pPr>
            <w:r w:rsidRPr="00334C62">
              <w:t>29 Temmuz – 4 Ağustos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C71D3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Kira Sözleşmesi II:</w:t>
            </w:r>
            <w:r w:rsidRPr="00334C62">
              <w:t xml:space="preserve"> Konut ve Çatılı İşyeri Kiraları</w:t>
            </w:r>
          </w:p>
        </w:tc>
      </w:tr>
      <w:tr w:rsidR="00334C62" w:rsidRPr="00334C62" w14:paraId="3D14D371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1B49C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7.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AAE78" w14:textId="77777777" w:rsidR="00334C62" w:rsidRPr="00334C62" w:rsidRDefault="00334C62" w:rsidP="00334C62">
            <w:pPr>
              <w:jc w:val="center"/>
            </w:pPr>
            <w:r w:rsidRPr="00334C62">
              <w:t>5 Ağustos – 11 Ağustos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41DB8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Eser ve Vekalet Sözleşmesi:</w:t>
            </w:r>
            <w:r w:rsidRPr="00334C62">
              <w:t xml:space="preserve"> Tarafların Hak ve Borçları</w:t>
            </w:r>
          </w:p>
        </w:tc>
      </w:tr>
      <w:tr w:rsidR="00334C62" w:rsidRPr="00334C62" w14:paraId="0D89D3F1" w14:textId="77777777" w:rsidTr="00334C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06759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8. Hafta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99E3F" w14:textId="77777777" w:rsidR="00334C62" w:rsidRPr="00334C62" w:rsidRDefault="00334C62" w:rsidP="00334C62">
            <w:pPr>
              <w:jc w:val="center"/>
            </w:pPr>
            <w:r w:rsidRPr="00334C62">
              <w:t>12 Ağustos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8935B" w14:textId="77777777" w:rsidR="00334C62" w:rsidRPr="00334C62" w:rsidRDefault="00334C62" w:rsidP="00334C62">
            <w:pPr>
              <w:jc w:val="center"/>
            </w:pPr>
            <w:r w:rsidRPr="00334C62">
              <w:rPr>
                <w:b/>
                <w:bCs/>
              </w:rPr>
              <w:t>Kefalet Sözleşmesi:</w:t>
            </w:r>
            <w:r w:rsidRPr="00334C62">
              <w:t xml:space="preserve"> Geçerlilik Koşulları ve Sona Ermesi</w:t>
            </w:r>
          </w:p>
        </w:tc>
      </w:tr>
    </w:tbl>
    <w:p w14:paraId="7B947BC5" w14:textId="77777777" w:rsidR="00334C62" w:rsidRPr="00334C62" w:rsidRDefault="007C0F17" w:rsidP="00334C62">
      <w:r>
        <w:pict w14:anchorId="76373A2E">
          <v:rect id="_x0000_i1027" style="width:0;height:1.5pt" o:hralign="center" o:hrstd="t" o:hr="t" fillcolor="#a0a0a0" stroked="f"/>
        </w:pict>
      </w:r>
    </w:p>
    <w:p w14:paraId="0A5D2FC1" w14:textId="1FF7E2C8" w:rsidR="00334C62" w:rsidRPr="00334C62" w:rsidRDefault="00334C62" w:rsidP="00334C62">
      <w:pPr>
        <w:jc w:val="center"/>
      </w:pPr>
      <w:r w:rsidRPr="00334C62">
        <w:rPr>
          <w:b/>
          <w:bCs/>
        </w:rPr>
        <w:t>Değerlendirme</w:t>
      </w:r>
    </w:p>
    <w:p w14:paraId="33FDA3E7" w14:textId="77777777" w:rsidR="00334C62" w:rsidRPr="00334C62" w:rsidRDefault="00334C62" w:rsidP="00334C62">
      <w:pPr>
        <w:numPr>
          <w:ilvl w:val="0"/>
          <w:numId w:val="2"/>
        </w:numPr>
      </w:pPr>
      <w:r w:rsidRPr="00334C62">
        <w:rPr>
          <w:b/>
          <w:bCs/>
        </w:rPr>
        <w:t>Ara Sınav (Vize):</w:t>
      </w:r>
      <w:r w:rsidRPr="00334C62">
        <w:t xml:space="preserve"> %40</w:t>
      </w:r>
    </w:p>
    <w:p w14:paraId="2485B5E1" w14:textId="77777777" w:rsidR="00334C62" w:rsidRPr="00334C62" w:rsidRDefault="00334C62" w:rsidP="00334C62">
      <w:pPr>
        <w:numPr>
          <w:ilvl w:val="0"/>
          <w:numId w:val="2"/>
        </w:numPr>
      </w:pPr>
      <w:r w:rsidRPr="00334C62">
        <w:rPr>
          <w:b/>
          <w:bCs/>
        </w:rPr>
        <w:t>Dönem Sonu Sınavı (Final):</w:t>
      </w:r>
      <w:r w:rsidRPr="00334C62">
        <w:t xml:space="preserve"> %50</w:t>
      </w:r>
    </w:p>
    <w:p w14:paraId="389F2DDD" w14:textId="77777777" w:rsidR="00334C62" w:rsidRPr="00334C62" w:rsidRDefault="00334C62" w:rsidP="00334C62">
      <w:pPr>
        <w:numPr>
          <w:ilvl w:val="0"/>
          <w:numId w:val="2"/>
        </w:numPr>
      </w:pPr>
      <w:r w:rsidRPr="00334C62">
        <w:rPr>
          <w:b/>
          <w:bCs/>
        </w:rPr>
        <w:t>Devam Zorunluluğu (Yoklama):</w:t>
      </w:r>
      <w:r w:rsidRPr="00334C62">
        <w:t xml:space="preserve"> %10</w:t>
      </w:r>
    </w:p>
    <w:p w14:paraId="4DAF48CE" w14:textId="77777777" w:rsidR="00334C62" w:rsidRPr="00334C62" w:rsidRDefault="007C0F17" w:rsidP="00334C62">
      <w:r>
        <w:pict w14:anchorId="3FBFEAC6">
          <v:rect id="_x0000_i1028" style="width:0;height:1.5pt" o:hralign="center" o:hrstd="t" o:hr="t" fillcolor="#a0a0a0" stroked="f"/>
        </w:pict>
      </w:r>
    </w:p>
    <w:p w14:paraId="5888F8A7" w14:textId="77777777" w:rsidR="00334C62" w:rsidRPr="00334C62" w:rsidRDefault="00334C62" w:rsidP="00334C62">
      <w:pPr>
        <w:jc w:val="center"/>
      </w:pPr>
      <w:r w:rsidRPr="00334C62">
        <w:rPr>
          <w:b/>
          <w:bCs/>
        </w:rPr>
        <w:t>Önemli Akademik Tarihler</w:t>
      </w:r>
    </w:p>
    <w:p w14:paraId="19B7F523" w14:textId="77777777" w:rsidR="00334C62" w:rsidRPr="00334C62" w:rsidRDefault="00334C62" w:rsidP="00334C62">
      <w:pPr>
        <w:numPr>
          <w:ilvl w:val="0"/>
          <w:numId w:val="3"/>
        </w:numPr>
      </w:pPr>
      <w:r w:rsidRPr="00334C62">
        <w:rPr>
          <w:b/>
          <w:bCs/>
        </w:rPr>
        <w:t>Derslerin Başlangıcı:</w:t>
      </w:r>
      <w:r w:rsidRPr="00334C62">
        <w:t xml:space="preserve"> 24 Haziran 2026</w:t>
      </w:r>
    </w:p>
    <w:p w14:paraId="41440AB8" w14:textId="77777777" w:rsidR="00334C62" w:rsidRPr="00334C62" w:rsidRDefault="00334C62" w:rsidP="00334C62">
      <w:pPr>
        <w:numPr>
          <w:ilvl w:val="0"/>
          <w:numId w:val="3"/>
        </w:numPr>
      </w:pPr>
      <w:r w:rsidRPr="00334C62">
        <w:rPr>
          <w:b/>
          <w:bCs/>
        </w:rPr>
        <w:t>Ekleme/Bırakma (Add/Drop</w:t>
      </w:r>
      <w:bookmarkStart w:id="0" w:name="_GoBack"/>
      <w:bookmarkEnd w:id="0"/>
      <w:r w:rsidRPr="00334C62">
        <w:rPr>
          <w:b/>
          <w:bCs/>
        </w:rPr>
        <w:t>):</w:t>
      </w:r>
      <w:r w:rsidRPr="00334C62">
        <w:t xml:space="preserve"> 1 – 2 Temmuz 2026</w:t>
      </w:r>
    </w:p>
    <w:p w14:paraId="6A5C07DD" w14:textId="77777777" w:rsidR="00334C62" w:rsidRPr="00334C62" w:rsidRDefault="00334C62" w:rsidP="00334C62">
      <w:pPr>
        <w:numPr>
          <w:ilvl w:val="0"/>
          <w:numId w:val="3"/>
        </w:numPr>
      </w:pPr>
      <w:r w:rsidRPr="00334C62">
        <w:rPr>
          <w:b/>
          <w:bCs/>
        </w:rPr>
        <w:t>Dersten Çekilme (Withdrawal):</w:t>
      </w:r>
      <w:r w:rsidRPr="00334C62">
        <w:t xml:space="preserve"> 30 – 31 Temmuz 2026</w:t>
      </w:r>
    </w:p>
    <w:p w14:paraId="67A68D03" w14:textId="77777777" w:rsidR="00334C62" w:rsidRPr="00334C62" w:rsidRDefault="00334C62" w:rsidP="00334C62">
      <w:pPr>
        <w:numPr>
          <w:ilvl w:val="0"/>
          <w:numId w:val="3"/>
        </w:numPr>
      </w:pPr>
      <w:r w:rsidRPr="00334C62">
        <w:rPr>
          <w:b/>
          <w:bCs/>
        </w:rPr>
        <w:t>Derslerin Sonu:</w:t>
      </w:r>
      <w:r w:rsidRPr="00334C62">
        <w:t xml:space="preserve"> 12 Ağustos 2026</w:t>
      </w:r>
    </w:p>
    <w:p w14:paraId="48386484" w14:textId="16D0E525" w:rsidR="00743F84" w:rsidRDefault="00334C62" w:rsidP="006C2E0D">
      <w:pPr>
        <w:numPr>
          <w:ilvl w:val="0"/>
          <w:numId w:val="3"/>
        </w:numPr>
      </w:pPr>
      <w:r w:rsidRPr="00334C62">
        <w:rPr>
          <w:b/>
          <w:bCs/>
        </w:rPr>
        <w:t>Final Sınav Dönemi:</w:t>
      </w:r>
      <w:r w:rsidRPr="00334C62">
        <w:t xml:space="preserve"> 13 – 15 Ağustos 2026</w:t>
      </w:r>
    </w:p>
    <w:sectPr w:rsidR="00743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1BC7"/>
    <w:multiLevelType w:val="multilevel"/>
    <w:tmpl w:val="C70E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F2A73"/>
    <w:multiLevelType w:val="multilevel"/>
    <w:tmpl w:val="4BA6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ED375D"/>
    <w:multiLevelType w:val="multilevel"/>
    <w:tmpl w:val="2DA6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F84"/>
    <w:rsid w:val="00334C62"/>
    <w:rsid w:val="006C2E0D"/>
    <w:rsid w:val="00743F84"/>
    <w:rsid w:val="007C0F17"/>
    <w:rsid w:val="00FF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F5A01"/>
  <w15:chartTrackingRefBased/>
  <w15:docId w15:val="{092CB8E9-036D-4D54-B952-077AB503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4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Boğaziçi</dc:creator>
  <cp:keywords/>
  <dc:description/>
  <cp:lastModifiedBy>Boğaziçi</cp:lastModifiedBy>
  <cp:revision>5</cp:revision>
  <dcterms:created xsi:type="dcterms:W3CDTF">2026-03-27T13:55:00Z</dcterms:created>
  <dcterms:modified xsi:type="dcterms:W3CDTF">2026-03-27T14:17:00Z</dcterms:modified>
</cp:coreProperties>
</file>