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BDD" w:rsidRDefault="00A20BDD">
      <w:pPr>
        <w:widowControl w:val="0"/>
        <w:spacing w:line="276" w:lineRule="auto"/>
        <w:rPr>
          <w:rFonts w:ascii="Tahoma" w:eastAsia="Tahoma" w:hAnsi="Tahoma" w:cs="Tahoma"/>
          <w:sz w:val="20"/>
          <w:szCs w:val="20"/>
        </w:rPr>
      </w:pPr>
    </w:p>
    <w:tbl>
      <w:tblPr>
        <w:tblStyle w:val="a"/>
        <w:tblW w:w="1046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812"/>
        <w:gridCol w:w="6908"/>
        <w:gridCol w:w="1746"/>
      </w:tblGrid>
      <w:tr w:rsidR="00A20BDD">
        <w:trPr>
          <w:trHeight w:val="652"/>
        </w:trPr>
        <w:tc>
          <w:tcPr>
            <w:tcW w:w="1812" w:type="dxa"/>
            <w:vAlign w:val="center"/>
          </w:tcPr>
          <w:p w:rsidR="00A20BDD" w:rsidRDefault="003F6AEB">
            <w:pPr>
              <w:tabs>
                <w:tab w:val="center" w:pos="4536"/>
                <w:tab w:val="right" w:pos="9072"/>
              </w:tabs>
              <w:spacing w:after="80"/>
              <w:jc w:val="center"/>
              <w:rPr>
                <w:rFonts w:ascii="Tahoma" w:eastAsia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eastAsia="Tahoma" w:hAnsi="Tahoma" w:cs="Tahoma"/>
                <w:b/>
                <w:noProof/>
                <w:sz w:val="20"/>
                <w:szCs w:val="20"/>
                <w:vertAlign w:val="superscript"/>
              </w:rPr>
              <w:drawing>
                <wp:inline distT="0" distB="0" distL="0" distR="0">
                  <wp:extent cx="571500" cy="561975"/>
                  <wp:effectExtent l="0" t="0" r="0" b="0"/>
                  <wp:docPr id="5" name="image2.jpg" descr="bulogo-d300pri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bulogo-d300print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61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20BDD" w:rsidRDefault="003F6AEB">
            <w:pPr>
              <w:tabs>
                <w:tab w:val="center" w:pos="4536"/>
                <w:tab w:val="right" w:pos="9072"/>
              </w:tabs>
              <w:spacing w:after="80"/>
              <w:jc w:val="center"/>
              <w:rPr>
                <w:rFonts w:ascii="Tahoma" w:eastAsia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  <w:vertAlign w:val="superscript"/>
              </w:rPr>
              <w:t>T.C. BOĞAZİÇİ UNIVERSITY</w:t>
            </w:r>
          </w:p>
        </w:tc>
        <w:tc>
          <w:tcPr>
            <w:tcW w:w="6908" w:type="dxa"/>
            <w:vAlign w:val="center"/>
          </w:tcPr>
          <w:p w:rsidR="00A20BDD" w:rsidRDefault="003F6AEB">
            <w:pPr>
              <w:tabs>
                <w:tab w:val="center" w:pos="4536"/>
                <w:tab w:val="right" w:pos="9072"/>
              </w:tabs>
              <w:spacing w:after="80"/>
              <w:jc w:val="center"/>
              <w:rPr>
                <w:rFonts w:ascii="Tahoma" w:eastAsia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MODERN LANGUAGES UNIT</w:t>
            </w:r>
          </w:p>
          <w:p w:rsidR="00A20BDD" w:rsidRDefault="003F6AEB">
            <w:pPr>
              <w:tabs>
                <w:tab w:val="center" w:pos="4536"/>
                <w:tab w:val="right" w:pos="9072"/>
              </w:tabs>
              <w:spacing w:after="80"/>
              <w:jc w:val="center"/>
              <w:rPr>
                <w:rFonts w:ascii="Tahoma" w:eastAsia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 xml:space="preserve">School of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Foreign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Languages</w:t>
            </w:r>
            <w:proofErr w:type="spellEnd"/>
          </w:p>
          <w:p w:rsidR="00A20BDD" w:rsidRDefault="003F6AEB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GER 201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Pre-Intermediate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German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I</w:t>
            </w:r>
          </w:p>
          <w:p w:rsidR="00A20BDD" w:rsidRDefault="003F6AEB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Credit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>: (2+2+2) 3 ECTS 7</w:t>
            </w:r>
          </w:p>
          <w:p w:rsidR="00A20BDD" w:rsidRDefault="003F6AEB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A2.1</w:t>
            </w:r>
          </w:p>
          <w:p w:rsidR="00A20BDD" w:rsidRDefault="00A20BD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A20BDD" w:rsidRDefault="00A20BDD">
            <w:pPr>
              <w:tabs>
                <w:tab w:val="center" w:pos="4536"/>
                <w:tab w:val="right" w:pos="9072"/>
              </w:tabs>
              <w:spacing w:after="80"/>
              <w:jc w:val="center"/>
              <w:rPr>
                <w:rFonts w:ascii="Tahoma" w:eastAsia="Tahoma" w:hAnsi="Tahoma" w:cs="Tahoma"/>
                <w:sz w:val="20"/>
                <w:szCs w:val="20"/>
                <w:vertAlign w:val="superscript"/>
              </w:rPr>
            </w:pPr>
          </w:p>
        </w:tc>
        <w:tc>
          <w:tcPr>
            <w:tcW w:w="1746" w:type="dxa"/>
          </w:tcPr>
          <w:p w:rsidR="00A20BDD" w:rsidRDefault="00A20BDD">
            <w:pPr>
              <w:tabs>
                <w:tab w:val="center" w:pos="4536"/>
                <w:tab w:val="right" w:pos="9072"/>
              </w:tabs>
              <w:spacing w:after="80"/>
              <w:jc w:val="both"/>
              <w:rPr>
                <w:rFonts w:ascii="Tahoma" w:eastAsia="Tahoma" w:hAnsi="Tahoma" w:cs="Tahoma"/>
                <w:b/>
                <w:sz w:val="20"/>
                <w:szCs w:val="20"/>
                <w:vertAlign w:val="superscript"/>
              </w:rPr>
            </w:pPr>
          </w:p>
          <w:p w:rsidR="00A20BDD" w:rsidRDefault="003F6AEB">
            <w:pPr>
              <w:tabs>
                <w:tab w:val="center" w:pos="4536"/>
                <w:tab w:val="right" w:pos="9072"/>
              </w:tabs>
              <w:spacing w:after="80"/>
              <w:jc w:val="both"/>
              <w:rPr>
                <w:rFonts w:ascii="Tahoma" w:eastAsia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eastAsia="Tahoma" w:hAnsi="Tahoma" w:cs="Tahoma"/>
                <w:b/>
                <w:noProof/>
                <w:sz w:val="20"/>
                <w:szCs w:val="20"/>
                <w:vertAlign w:val="superscript"/>
              </w:rPr>
              <w:drawing>
                <wp:inline distT="0" distB="0" distL="0" distR="0">
                  <wp:extent cx="942975" cy="971550"/>
                  <wp:effectExtent l="0" t="0" r="0" b="0"/>
                  <wp:docPr id="4" name="image1.jpg" descr="logobirim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birim5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71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0F22" w:rsidRDefault="00790F22" w:rsidP="00437657">
      <w:pPr>
        <w:spacing w:line="276" w:lineRule="auto"/>
      </w:pPr>
    </w:p>
    <w:p w:rsidR="00790F22" w:rsidRDefault="00790F22" w:rsidP="00437657">
      <w:pPr>
        <w:spacing w:line="276" w:lineRule="auto"/>
      </w:pPr>
    </w:p>
    <w:p w:rsidR="003405B8" w:rsidRPr="009F49DB" w:rsidRDefault="003405B8" w:rsidP="003405B8">
      <w:pPr>
        <w:spacing w:line="276" w:lineRule="auto"/>
      </w:pPr>
      <w:proofErr w:type="spellStart"/>
      <w:r w:rsidRPr="009F49DB">
        <w:t>Instructor</w:t>
      </w:r>
      <w:proofErr w:type="spellEnd"/>
      <w:r w:rsidRPr="009F49DB">
        <w:tab/>
        <w:t>: Meral Yıldırım</w:t>
      </w:r>
    </w:p>
    <w:p w:rsidR="003405B8" w:rsidRPr="009F49DB" w:rsidRDefault="003405B8" w:rsidP="003405B8">
      <w:pPr>
        <w:spacing w:line="276" w:lineRule="auto"/>
      </w:pPr>
      <w:proofErr w:type="spellStart"/>
      <w:r w:rsidRPr="009F49DB">
        <w:t>Email</w:t>
      </w:r>
      <w:proofErr w:type="spellEnd"/>
      <w:r w:rsidRPr="009F49DB">
        <w:tab/>
      </w:r>
      <w:r w:rsidRPr="009F49DB">
        <w:tab/>
        <w:t>: meral.yildirim@bogazici.edu.tr</w:t>
      </w:r>
    </w:p>
    <w:p w:rsidR="003405B8" w:rsidRDefault="003405B8" w:rsidP="003405B8">
      <w:pPr>
        <w:spacing w:line="276" w:lineRule="auto"/>
      </w:pPr>
      <w:r w:rsidRPr="009F49DB">
        <w:t xml:space="preserve">Office </w:t>
      </w:r>
      <w:proofErr w:type="spellStart"/>
      <w:r w:rsidRPr="009F49DB">
        <w:t>hours</w:t>
      </w:r>
      <w:proofErr w:type="spellEnd"/>
      <w:r w:rsidRPr="009F49DB">
        <w:tab/>
        <w:t xml:space="preserve">: </w:t>
      </w:r>
      <w:proofErr w:type="spellStart"/>
      <w:r>
        <w:t>Tuesd</w:t>
      </w:r>
      <w:r w:rsidRPr="009F49DB">
        <w:t>ay</w:t>
      </w:r>
      <w:proofErr w:type="spellEnd"/>
      <w:r w:rsidRPr="009F49DB">
        <w:t xml:space="preserve">, </w:t>
      </w:r>
      <w:r>
        <w:t>11</w:t>
      </w:r>
      <w:r w:rsidRPr="009F49DB">
        <w:t>:00-1</w:t>
      </w:r>
      <w:r>
        <w:t>2</w:t>
      </w:r>
      <w:r w:rsidRPr="009F49DB">
        <w:t xml:space="preserve">:00, John </w:t>
      </w:r>
      <w:proofErr w:type="spellStart"/>
      <w:r w:rsidRPr="009F49DB">
        <w:t>Freely</w:t>
      </w:r>
      <w:proofErr w:type="spellEnd"/>
      <w:r w:rsidRPr="009F49DB">
        <w:t xml:space="preserve"> </w:t>
      </w:r>
      <w:proofErr w:type="spellStart"/>
      <w:r w:rsidRPr="009F49DB">
        <w:t>office</w:t>
      </w:r>
      <w:proofErr w:type="spellEnd"/>
    </w:p>
    <w:p w:rsidR="00437657" w:rsidRDefault="00437657">
      <w:pPr>
        <w:spacing w:line="276" w:lineRule="auto"/>
        <w:rPr>
          <w:rFonts w:ascii="Tahoma" w:eastAsia="Tahoma" w:hAnsi="Tahoma" w:cs="Tahoma"/>
          <w:sz w:val="20"/>
          <w:szCs w:val="20"/>
        </w:rPr>
      </w:pPr>
    </w:p>
    <w:tbl>
      <w:tblPr>
        <w:tblW w:w="9348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Layout w:type="fixed"/>
        <w:tblLook w:val="0400" w:firstRow="0" w:lastRow="0" w:firstColumn="0" w:lastColumn="0" w:noHBand="0" w:noVBand="1"/>
      </w:tblPr>
      <w:tblGrid>
        <w:gridCol w:w="843"/>
        <w:gridCol w:w="1984"/>
        <w:gridCol w:w="1418"/>
        <w:gridCol w:w="2126"/>
        <w:gridCol w:w="2977"/>
      </w:tblGrid>
      <w:tr w:rsidR="003405B8" w:rsidRPr="00437657" w:rsidTr="003405B8">
        <w:trPr>
          <w:trHeight w:val="338"/>
        </w:trPr>
        <w:tc>
          <w:tcPr>
            <w:tcW w:w="843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 w:rsidRPr="00437657">
              <w:rPr>
                <w:rFonts w:ascii="Tahoma" w:eastAsia="Tahoma" w:hAnsi="Tahoma" w:cs="Tahoma"/>
                <w:sz w:val="20"/>
                <w:szCs w:val="20"/>
                <w:lang w:val="en-US"/>
              </w:rPr>
              <w:t xml:space="preserve">GER </w:t>
            </w:r>
            <w:r w:rsidRPr="00790F22">
              <w:rPr>
                <w:rFonts w:ascii="Tahoma" w:eastAsia="Tahoma" w:hAnsi="Tahoma" w:cs="Tahoma"/>
                <w:b/>
                <w:sz w:val="20"/>
                <w:szCs w:val="20"/>
                <w:lang w:val="en-US"/>
              </w:rPr>
              <w:t>201.01</w:t>
            </w:r>
          </w:p>
        </w:tc>
        <w:tc>
          <w:tcPr>
            <w:tcW w:w="1984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 xml:space="preserve">PRE-INTERMEDIATE </w:t>
            </w:r>
            <w:r w:rsidRPr="00437657">
              <w:rPr>
                <w:rFonts w:ascii="Tahoma" w:eastAsia="Tahoma" w:hAnsi="Tahoma" w:cs="Tahoma"/>
                <w:sz w:val="20"/>
                <w:szCs w:val="20"/>
                <w:lang w:val="en-US"/>
              </w:rPr>
              <w:t>GERMAN I</w:t>
            </w:r>
          </w:p>
        </w:tc>
        <w:tc>
          <w:tcPr>
            <w:tcW w:w="141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 w:rsidRPr="00437657">
              <w:rPr>
                <w:rFonts w:ascii="Tahoma" w:eastAsia="Tahoma" w:hAnsi="Tahoma" w:cs="Tahoma"/>
                <w:sz w:val="20"/>
                <w:szCs w:val="20"/>
                <w:lang w:val="en-US"/>
              </w:rPr>
              <w:t>MERAL YILDIRIM </w:t>
            </w:r>
          </w:p>
        </w:tc>
        <w:tc>
          <w:tcPr>
            <w:tcW w:w="2126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3405B8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</w:p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MMMM</w:t>
            </w:r>
            <w:r w:rsidRPr="00437657">
              <w:rPr>
                <w:rFonts w:ascii="Tahoma" w:eastAsia="Tahoma" w:hAnsi="Tahoma" w:cs="Tahoma"/>
                <w:sz w:val="20"/>
                <w:szCs w:val="20"/>
                <w:lang w:val="en-US"/>
              </w:rPr>
              <w:t>TT</w:t>
            </w: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WWThThFF</w:t>
            </w:r>
            <w:proofErr w:type="spellEnd"/>
          </w:p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3405B8" w:rsidRPr="00437657" w:rsidRDefault="003405B8" w:rsidP="00437657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345656565656</w:t>
            </w:r>
          </w:p>
        </w:tc>
      </w:tr>
    </w:tbl>
    <w:p w:rsidR="00437657" w:rsidRPr="00437657" w:rsidRDefault="00437657" w:rsidP="00437657">
      <w:pPr>
        <w:spacing w:line="276" w:lineRule="auto"/>
        <w:rPr>
          <w:rFonts w:ascii="Tahoma" w:eastAsia="Tahoma" w:hAnsi="Tahoma" w:cs="Tahoma"/>
          <w:sz w:val="20"/>
          <w:szCs w:val="20"/>
          <w:lang w:val="en-US"/>
        </w:rPr>
      </w:pPr>
    </w:p>
    <w:p w:rsidR="00437657" w:rsidRDefault="00437657">
      <w:pPr>
        <w:spacing w:line="276" w:lineRule="auto"/>
        <w:rPr>
          <w:rFonts w:ascii="Tahoma" w:eastAsia="Tahoma" w:hAnsi="Tahoma" w:cs="Tahoma"/>
          <w:sz w:val="20"/>
          <w:szCs w:val="20"/>
        </w:rPr>
      </w:pPr>
      <w:bookmarkStart w:id="0" w:name="_GoBack"/>
      <w:bookmarkEnd w:id="0"/>
    </w:p>
    <w:p w:rsidR="00A20BDD" w:rsidRDefault="00A20BDD">
      <w:pPr>
        <w:spacing w:line="276" w:lineRule="auto"/>
        <w:rPr>
          <w:rFonts w:ascii="Tahoma" w:eastAsia="Tahoma" w:hAnsi="Tahoma" w:cs="Tahoma"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Course </w:t>
      </w:r>
      <w:proofErr w:type="spellStart"/>
      <w:r>
        <w:rPr>
          <w:rFonts w:ascii="Tahoma" w:eastAsia="Tahoma" w:hAnsi="Tahoma" w:cs="Tahoma"/>
          <w:b/>
          <w:sz w:val="20"/>
          <w:szCs w:val="20"/>
        </w:rPr>
        <w:t>description</w:t>
      </w:r>
      <w:proofErr w:type="spellEnd"/>
      <w:r>
        <w:rPr>
          <w:rFonts w:ascii="Tahoma" w:eastAsia="Tahoma" w:hAnsi="Tahoma" w:cs="Tahoma"/>
          <w:b/>
          <w:sz w:val="20"/>
          <w:szCs w:val="20"/>
        </w:rPr>
        <w:t>: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  <w:highlight w:val="white"/>
        </w:rPr>
      </w:pPr>
      <w:r>
        <w:rPr>
          <w:rFonts w:ascii="Tahoma" w:eastAsia="Tahoma" w:hAnsi="Tahoma" w:cs="Tahoma"/>
          <w:sz w:val="20"/>
          <w:szCs w:val="20"/>
        </w:rPr>
        <w:t xml:space="preserve">GER 201 is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continuation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GER 102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is a </w:t>
      </w:r>
      <w:proofErr w:type="spellStart"/>
      <w:r>
        <w:rPr>
          <w:rFonts w:ascii="Tahoma" w:eastAsia="Tahoma" w:hAnsi="Tahoma" w:cs="Tahoma"/>
          <w:sz w:val="20"/>
          <w:szCs w:val="20"/>
        </w:rPr>
        <w:t>pre-intermediate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German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geared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first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stage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of A2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level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Common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European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Framework of Reference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Languages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(CEFR).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Detailed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approach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German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grammar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sentence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structure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;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further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emphasis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on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reading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writing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speaking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listening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highlight w:val="white"/>
        </w:rPr>
        <w:t>comprehension</w:t>
      </w:r>
      <w:proofErr w:type="spellEnd"/>
      <w:r>
        <w:rPr>
          <w:rFonts w:ascii="Tahoma" w:eastAsia="Tahoma" w:hAnsi="Tahoma" w:cs="Tahoma"/>
          <w:sz w:val="20"/>
          <w:szCs w:val="20"/>
          <w:highlight w:val="white"/>
        </w:rPr>
        <w:t>.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Prerequisite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: GER 102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consent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instructor</w:t>
      </w:r>
      <w:proofErr w:type="spellEnd"/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6"/>
          <w:szCs w:val="26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If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did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not </w:t>
      </w:r>
      <w:proofErr w:type="spellStart"/>
      <w:r>
        <w:rPr>
          <w:rFonts w:ascii="Tahoma" w:eastAsia="Tahoma" w:hAnsi="Tahoma" w:cs="Tahoma"/>
          <w:sz w:val="20"/>
          <w:szCs w:val="20"/>
        </w:rPr>
        <w:t>take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GER 102 </w:t>
      </w:r>
      <w:proofErr w:type="spellStart"/>
      <w:r>
        <w:rPr>
          <w:rFonts w:ascii="Tahoma" w:eastAsia="Tahoma" w:hAnsi="Tahoma" w:cs="Tahoma"/>
          <w:sz w:val="20"/>
          <w:szCs w:val="20"/>
        </w:rPr>
        <w:t>within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last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two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semesters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sz w:val="20"/>
          <w:szCs w:val="20"/>
        </w:rPr>
        <w:t>placement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test </w:t>
      </w:r>
      <w:proofErr w:type="spellStart"/>
      <w:r>
        <w:rPr>
          <w:rFonts w:ascii="Tahoma" w:eastAsia="Tahoma" w:hAnsi="Tahoma" w:cs="Tahoma"/>
          <w:sz w:val="20"/>
          <w:szCs w:val="20"/>
        </w:rPr>
        <w:t>during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registration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period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sure </w:t>
      </w:r>
      <w:proofErr w:type="spellStart"/>
      <w:r>
        <w:rPr>
          <w:rFonts w:ascii="Tahoma" w:eastAsia="Tahoma" w:hAnsi="Tahoma" w:cs="Tahoma"/>
          <w:sz w:val="20"/>
          <w:szCs w:val="20"/>
        </w:rPr>
        <w:t>that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GER 201 is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right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(</w:t>
      </w:r>
      <w:hyperlink r:id="rId10" w:history="1">
        <w:r w:rsidR="00101967" w:rsidRPr="002D2DC5">
          <w:rPr>
            <w:rStyle w:val="Kpr"/>
            <w:rFonts w:ascii="Tahoma" w:eastAsia="Tahoma" w:hAnsi="Tahoma" w:cs="Tahoma"/>
            <w:sz w:val="20"/>
            <w:szCs w:val="20"/>
          </w:rPr>
          <w:t>https://einstufungstests.klett-sprachen.de/eks/DaF-A1-C1/</w:t>
        </w:r>
      </w:hyperlink>
      <w:r>
        <w:rPr>
          <w:rFonts w:ascii="Tahoma" w:eastAsia="Tahoma" w:hAnsi="Tahoma" w:cs="Tahoma"/>
          <w:sz w:val="20"/>
          <w:szCs w:val="20"/>
        </w:rPr>
        <w:t>)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  <w:highlight w:val="white"/>
        </w:rPr>
      </w:pP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Course </w:t>
      </w:r>
      <w:proofErr w:type="spellStart"/>
      <w:r>
        <w:rPr>
          <w:rFonts w:ascii="Tahoma" w:eastAsia="Tahoma" w:hAnsi="Tahoma" w:cs="Tahoma"/>
          <w:b/>
          <w:sz w:val="20"/>
          <w:szCs w:val="20"/>
        </w:rPr>
        <w:t>material</w:t>
      </w:r>
      <w:proofErr w:type="spellEnd"/>
      <w:r>
        <w:rPr>
          <w:rFonts w:ascii="Tahoma" w:eastAsia="Tahoma" w:hAnsi="Tahoma" w:cs="Tahoma"/>
          <w:b/>
          <w:sz w:val="20"/>
          <w:szCs w:val="20"/>
        </w:rPr>
        <w:t>:</w:t>
      </w: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book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is </w:t>
      </w:r>
      <w:proofErr w:type="spellStart"/>
      <w:r>
        <w:rPr>
          <w:rFonts w:ascii="Tahoma" w:eastAsia="Tahoma" w:hAnsi="Tahoma" w:cs="Tahoma"/>
          <w:i/>
          <w:sz w:val="20"/>
          <w:szCs w:val="20"/>
        </w:rPr>
        <w:t>Netzwerk</w:t>
      </w:r>
      <w:proofErr w:type="spellEnd"/>
      <w:r>
        <w:rPr>
          <w:rFonts w:ascii="Tahoma" w:eastAsia="Tahoma" w:hAnsi="Tahoma" w:cs="Tahoma"/>
          <w:i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i/>
          <w:sz w:val="20"/>
          <w:szCs w:val="20"/>
        </w:rPr>
        <w:t>Neu</w:t>
      </w:r>
      <w:proofErr w:type="spellEnd"/>
      <w:r>
        <w:rPr>
          <w:rFonts w:ascii="Tahoma" w:eastAsia="Tahoma" w:hAnsi="Tahoma" w:cs="Tahoma"/>
          <w:i/>
          <w:sz w:val="20"/>
          <w:szCs w:val="20"/>
        </w:rPr>
        <w:t xml:space="preserve"> A2.1</w:t>
      </w:r>
      <w:r>
        <w:rPr>
          <w:rFonts w:ascii="Tahoma" w:eastAsia="Tahoma" w:hAnsi="Tahoma" w:cs="Tahoma"/>
          <w:sz w:val="20"/>
          <w:szCs w:val="20"/>
        </w:rPr>
        <w:t xml:space="preserve">; it </w:t>
      </w:r>
      <w:proofErr w:type="spellStart"/>
      <w:r>
        <w:rPr>
          <w:rFonts w:ascii="Tahoma" w:eastAsia="Tahoma" w:hAnsi="Tahoma" w:cs="Tahoma"/>
          <w:sz w:val="20"/>
          <w:szCs w:val="20"/>
        </w:rPr>
        <w:t>includes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book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an </w:t>
      </w:r>
      <w:proofErr w:type="spellStart"/>
      <w:r>
        <w:rPr>
          <w:rFonts w:ascii="Tahoma" w:eastAsia="Tahoma" w:hAnsi="Tahoma" w:cs="Tahoma"/>
          <w:sz w:val="20"/>
          <w:szCs w:val="20"/>
        </w:rPr>
        <w:t>exercise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book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book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can be </w:t>
      </w:r>
      <w:proofErr w:type="spellStart"/>
      <w:r>
        <w:rPr>
          <w:rFonts w:ascii="Tahoma" w:eastAsia="Tahoma" w:hAnsi="Tahoma" w:cs="Tahoma"/>
          <w:sz w:val="20"/>
          <w:szCs w:val="20"/>
        </w:rPr>
        <w:t>purchased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on </w:t>
      </w:r>
      <w:proofErr w:type="spellStart"/>
      <w:r>
        <w:rPr>
          <w:rFonts w:ascii="Tahoma" w:eastAsia="Tahoma" w:hAnsi="Tahoma" w:cs="Tahoma"/>
          <w:sz w:val="20"/>
          <w:szCs w:val="20"/>
        </w:rPr>
        <w:t>campus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at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beginning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semester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(</w:t>
      </w:r>
      <w:proofErr w:type="spellStart"/>
      <w:r>
        <w:rPr>
          <w:rFonts w:ascii="Tahoma" w:eastAsia="Tahoma" w:hAnsi="Tahoma" w:cs="Tahoma"/>
          <w:sz w:val="20"/>
          <w:szCs w:val="20"/>
        </w:rPr>
        <w:t>further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information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available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at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beginning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). </w:t>
      </w:r>
      <w:proofErr w:type="spellStart"/>
      <w:r>
        <w:rPr>
          <w:rFonts w:ascii="Tahoma" w:eastAsia="Tahoma" w:hAnsi="Tahoma" w:cs="Tahoma"/>
          <w:sz w:val="20"/>
          <w:szCs w:val="20"/>
        </w:rPr>
        <w:t>Extra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material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such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as </w:t>
      </w:r>
      <w:proofErr w:type="spellStart"/>
      <w:r>
        <w:rPr>
          <w:rFonts w:ascii="Tahoma" w:eastAsia="Tahoma" w:hAnsi="Tahoma" w:cs="Tahoma"/>
          <w:sz w:val="20"/>
          <w:szCs w:val="20"/>
        </w:rPr>
        <w:t>handouts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given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during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semester</w:t>
      </w:r>
      <w:proofErr w:type="spellEnd"/>
      <w:r>
        <w:rPr>
          <w:rFonts w:ascii="Tahoma" w:eastAsia="Tahoma" w:hAnsi="Tahoma" w:cs="Tahoma"/>
          <w:sz w:val="20"/>
          <w:szCs w:val="20"/>
        </w:rPr>
        <w:t>.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</w:rPr>
        <w:t>Requirements</w:t>
      </w:r>
      <w:proofErr w:type="spellEnd"/>
      <w:r>
        <w:rPr>
          <w:rFonts w:ascii="Tahoma" w:eastAsia="Tahoma" w:hAnsi="Tahoma" w:cs="Tahoma"/>
          <w:b/>
          <w:sz w:val="20"/>
          <w:szCs w:val="20"/>
        </w:rPr>
        <w:t>:</w:t>
      </w: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Learning a </w:t>
      </w:r>
      <w:proofErr w:type="spellStart"/>
      <w:r>
        <w:rPr>
          <w:rFonts w:ascii="Tahoma" w:eastAsia="Tahoma" w:hAnsi="Tahoma" w:cs="Tahoma"/>
          <w:sz w:val="20"/>
          <w:szCs w:val="20"/>
        </w:rPr>
        <w:t>new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language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requires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time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commitment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on </w:t>
      </w:r>
      <w:proofErr w:type="spellStart"/>
      <w:r>
        <w:rPr>
          <w:rFonts w:ascii="Tahoma" w:eastAsia="Tahoma" w:hAnsi="Tahoma" w:cs="Tahoma"/>
          <w:sz w:val="20"/>
          <w:szCs w:val="20"/>
        </w:rPr>
        <w:t>your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part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There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two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requirements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able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final </w:t>
      </w:r>
      <w:proofErr w:type="spellStart"/>
      <w:r>
        <w:rPr>
          <w:rFonts w:ascii="Tahoma" w:eastAsia="Tahoma" w:hAnsi="Tahoma" w:cs="Tahoma"/>
          <w:sz w:val="20"/>
          <w:szCs w:val="20"/>
        </w:rPr>
        <w:t>exam</w:t>
      </w:r>
      <w:proofErr w:type="spellEnd"/>
      <w:r>
        <w:rPr>
          <w:rFonts w:ascii="Tahoma" w:eastAsia="Tahoma" w:hAnsi="Tahoma" w:cs="Tahoma"/>
          <w:sz w:val="20"/>
          <w:szCs w:val="20"/>
        </w:rPr>
        <w:t>:</w:t>
      </w:r>
    </w:p>
    <w:p w:rsidR="00A20BDD" w:rsidRDefault="003F6AEB">
      <w:pPr>
        <w:numPr>
          <w:ilvl w:val="0"/>
          <w:numId w:val="1"/>
        </w:num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  <w:u w:val="single"/>
        </w:rPr>
        <w:t xml:space="preserve">80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percent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attendance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>.</w:t>
      </w:r>
    </w:p>
    <w:p w:rsidR="00A20BDD" w:rsidRDefault="003F6AEB">
      <w:pPr>
        <w:numPr>
          <w:ilvl w:val="0"/>
          <w:numId w:val="1"/>
        </w:num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Average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grade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midterms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has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  <w:u w:val="single"/>
        </w:rPr>
        <w:t>over</w:t>
      </w:r>
      <w:proofErr w:type="spellEnd"/>
      <w:r>
        <w:rPr>
          <w:rFonts w:ascii="Tahoma" w:eastAsia="Tahoma" w:hAnsi="Tahoma" w:cs="Tahoma"/>
          <w:sz w:val="20"/>
          <w:szCs w:val="20"/>
          <w:u w:val="single"/>
        </w:rPr>
        <w:t xml:space="preserve"> 50.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pass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class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need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sz w:val="20"/>
          <w:szCs w:val="20"/>
        </w:rPr>
        <w:t>grade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60.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Please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sure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solve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conflicts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before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coming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class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expected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come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prepared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class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do </w:t>
      </w:r>
      <w:proofErr w:type="spellStart"/>
      <w:r>
        <w:rPr>
          <w:rFonts w:ascii="Tahoma" w:eastAsia="Tahoma" w:hAnsi="Tahoma" w:cs="Tahoma"/>
          <w:sz w:val="20"/>
          <w:szCs w:val="20"/>
        </w:rPr>
        <w:t>your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homework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ensure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time is </w:t>
      </w:r>
      <w:proofErr w:type="spellStart"/>
      <w:r>
        <w:rPr>
          <w:rFonts w:ascii="Tahoma" w:eastAsia="Tahoma" w:hAnsi="Tahoma" w:cs="Tahoma"/>
          <w:sz w:val="20"/>
          <w:szCs w:val="20"/>
        </w:rPr>
        <w:t>wasted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during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lessons</w:t>
      </w:r>
      <w:proofErr w:type="spellEnd"/>
      <w:r>
        <w:rPr>
          <w:rFonts w:ascii="Tahoma" w:eastAsia="Tahoma" w:hAnsi="Tahoma" w:cs="Tahoma"/>
          <w:sz w:val="20"/>
          <w:szCs w:val="20"/>
        </w:rPr>
        <w:t>.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</w:rPr>
        <w:t>Exams</w:t>
      </w:r>
      <w:proofErr w:type="spellEnd"/>
      <w:r>
        <w:rPr>
          <w:rFonts w:ascii="Tahoma" w:eastAsia="Tahoma" w:hAnsi="Tahoma" w:cs="Tahoma"/>
          <w:sz w:val="20"/>
          <w:szCs w:val="20"/>
        </w:rPr>
        <w:t>: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There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two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midterms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exact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date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announced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at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beginning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semester</w:t>
      </w:r>
      <w:proofErr w:type="spellEnd"/>
      <w:r>
        <w:rPr>
          <w:rFonts w:ascii="Tahoma" w:eastAsia="Tahoma" w:hAnsi="Tahoma" w:cs="Tahoma"/>
          <w:sz w:val="20"/>
          <w:szCs w:val="20"/>
        </w:rPr>
        <w:t>: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Midterm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gramStart"/>
      <w:r>
        <w:rPr>
          <w:rFonts w:ascii="Tahoma" w:eastAsia="Tahoma" w:hAnsi="Tahoma" w:cs="Tahoma"/>
          <w:sz w:val="20"/>
          <w:szCs w:val="20"/>
        </w:rPr>
        <w:t>I :</w:t>
      </w:r>
      <w:proofErr w:type="gram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after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3rd </w:t>
      </w:r>
      <w:proofErr w:type="spellStart"/>
      <w:r>
        <w:rPr>
          <w:rFonts w:ascii="Tahoma" w:eastAsia="Tahoma" w:hAnsi="Tahoma" w:cs="Tahoma"/>
          <w:sz w:val="20"/>
          <w:szCs w:val="20"/>
        </w:rPr>
        <w:t>unit</w:t>
      </w:r>
      <w:proofErr w:type="spellEnd"/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Midterm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II: </w:t>
      </w:r>
      <w:proofErr w:type="spellStart"/>
      <w:r>
        <w:rPr>
          <w:rFonts w:ascii="Tahoma" w:eastAsia="Tahoma" w:hAnsi="Tahoma" w:cs="Tahoma"/>
          <w:sz w:val="20"/>
          <w:szCs w:val="20"/>
        </w:rPr>
        <w:t>after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5th </w:t>
      </w:r>
      <w:proofErr w:type="spellStart"/>
      <w:r>
        <w:rPr>
          <w:rFonts w:ascii="Tahoma" w:eastAsia="Tahoma" w:hAnsi="Tahoma" w:cs="Tahoma"/>
          <w:sz w:val="20"/>
          <w:szCs w:val="20"/>
        </w:rPr>
        <w:t>unit</w:t>
      </w:r>
      <w:proofErr w:type="spellEnd"/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</w:rPr>
        <w:t>Grading</w:t>
      </w:r>
      <w:proofErr w:type="spellEnd"/>
      <w:r>
        <w:rPr>
          <w:rFonts w:ascii="Tahoma" w:eastAsia="Tahoma" w:hAnsi="Tahoma" w:cs="Tahoma"/>
          <w:b/>
          <w:sz w:val="20"/>
          <w:szCs w:val="20"/>
        </w:rPr>
        <w:t>: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Grading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scale</w:t>
      </w:r>
      <w:proofErr w:type="spellEnd"/>
      <w:r>
        <w:rPr>
          <w:rFonts w:ascii="Tahoma" w:eastAsia="Tahoma" w:hAnsi="Tahoma" w:cs="Tahoma"/>
          <w:sz w:val="20"/>
          <w:szCs w:val="20"/>
        </w:rPr>
        <w:t>: 90 – 100 AA; 85 – 89 BA, 80- 84 BB; 75-79 CB; 70 -74 CC; 65-69 DC; 60 – 64 DD; 59 F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Midterm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1: 20%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Midterm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2: 20%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Homework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active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participation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in </w:t>
      </w:r>
      <w:proofErr w:type="spellStart"/>
      <w:r>
        <w:rPr>
          <w:rFonts w:ascii="Tahoma" w:eastAsia="Tahoma" w:hAnsi="Tahoma" w:cs="Tahoma"/>
          <w:sz w:val="20"/>
          <w:szCs w:val="20"/>
        </w:rPr>
        <w:t>class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: 20%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Final: 40%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Academic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Integrity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>: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work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submit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must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your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own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reflect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language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level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Plagiarism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is </w:t>
      </w:r>
      <w:proofErr w:type="spellStart"/>
      <w:r>
        <w:rPr>
          <w:rFonts w:ascii="Tahoma" w:eastAsia="Tahoma" w:hAnsi="Tahoma" w:cs="Tahoma"/>
          <w:sz w:val="20"/>
          <w:szCs w:val="20"/>
        </w:rPr>
        <w:t>strictly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forbidden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punished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with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sz w:val="20"/>
          <w:szCs w:val="20"/>
        </w:rPr>
        <w:t>failing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grade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(in </w:t>
      </w:r>
      <w:proofErr w:type="spellStart"/>
      <w:r>
        <w:rPr>
          <w:rFonts w:ascii="Tahoma" w:eastAsia="Tahoma" w:hAnsi="Tahoma" w:cs="Tahoma"/>
          <w:sz w:val="20"/>
          <w:szCs w:val="20"/>
        </w:rPr>
        <w:t>addition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further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disciplinary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actions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by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School of </w:t>
      </w:r>
      <w:proofErr w:type="spellStart"/>
      <w:r>
        <w:rPr>
          <w:rFonts w:ascii="Tahoma" w:eastAsia="Tahoma" w:hAnsi="Tahoma" w:cs="Tahoma"/>
          <w:sz w:val="20"/>
          <w:szCs w:val="20"/>
        </w:rPr>
        <w:t>Foreign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Languages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). </w:t>
      </w:r>
      <w:proofErr w:type="spellStart"/>
      <w:r>
        <w:rPr>
          <w:rFonts w:ascii="Tahoma" w:eastAsia="Tahoma" w:hAnsi="Tahoma" w:cs="Tahoma"/>
          <w:sz w:val="20"/>
          <w:szCs w:val="20"/>
        </w:rPr>
        <w:t>Plagiarism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can </w:t>
      </w:r>
      <w:proofErr w:type="spellStart"/>
      <w:r>
        <w:rPr>
          <w:rFonts w:ascii="Tahoma" w:eastAsia="Tahoma" w:hAnsi="Tahoma" w:cs="Tahoma"/>
          <w:sz w:val="20"/>
          <w:szCs w:val="20"/>
        </w:rPr>
        <w:t>take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multiple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forms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but </w:t>
      </w:r>
      <w:proofErr w:type="spellStart"/>
      <w:r>
        <w:rPr>
          <w:rFonts w:ascii="Tahoma" w:eastAsia="Tahoma" w:hAnsi="Tahoma" w:cs="Tahoma"/>
          <w:sz w:val="20"/>
          <w:szCs w:val="20"/>
        </w:rPr>
        <w:t>always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has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same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origin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: </w:t>
      </w:r>
      <w:proofErr w:type="spellStart"/>
      <w:r>
        <w:rPr>
          <w:rFonts w:ascii="Tahoma" w:eastAsia="Tahoma" w:hAnsi="Tahoma" w:cs="Tahoma"/>
          <w:sz w:val="20"/>
          <w:szCs w:val="20"/>
        </w:rPr>
        <w:t>someone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tries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represent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words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ideas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of </w:t>
      </w:r>
      <w:proofErr w:type="spellStart"/>
      <w:r>
        <w:rPr>
          <w:rFonts w:ascii="Tahoma" w:eastAsia="Tahoma" w:hAnsi="Tahoma" w:cs="Tahoma"/>
          <w:sz w:val="20"/>
          <w:szCs w:val="20"/>
        </w:rPr>
        <w:t>another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others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as </w:t>
      </w:r>
      <w:proofErr w:type="spellStart"/>
      <w:r>
        <w:rPr>
          <w:rFonts w:ascii="Tahoma" w:eastAsia="Tahoma" w:hAnsi="Tahoma" w:cs="Tahoma"/>
          <w:sz w:val="20"/>
          <w:szCs w:val="20"/>
        </w:rPr>
        <w:t>their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own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If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questions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about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plagiarism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please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gramStart"/>
      <w:r>
        <w:rPr>
          <w:rFonts w:ascii="Tahoma" w:eastAsia="Tahoma" w:hAnsi="Tahoma" w:cs="Tahoma"/>
          <w:sz w:val="20"/>
          <w:szCs w:val="20"/>
        </w:rPr>
        <w:t>ask</w:t>
      </w:r>
      <w:proofErr w:type="gramEnd"/>
      <w:r>
        <w:rPr>
          <w:rFonts w:ascii="Tahoma" w:eastAsia="Tahoma" w:hAnsi="Tahoma" w:cs="Tahoma"/>
          <w:sz w:val="20"/>
          <w:szCs w:val="20"/>
        </w:rPr>
        <w:t xml:space="preserve"> me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eastAsia="Tahoma" w:hAnsi="Tahoma" w:cs="Tahoma"/>
          <w:sz w:val="20"/>
          <w:szCs w:val="20"/>
        </w:rPr>
        <w:t>will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more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than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happy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help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Preventing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plagiarism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is </w:t>
      </w:r>
      <w:proofErr w:type="spellStart"/>
      <w:r>
        <w:rPr>
          <w:rFonts w:ascii="Tahoma" w:eastAsia="Tahoma" w:hAnsi="Tahoma" w:cs="Tahoma"/>
          <w:sz w:val="20"/>
          <w:szCs w:val="20"/>
        </w:rPr>
        <w:t>much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more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pleasant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me </w:t>
      </w:r>
      <w:proofErr w:type="spellStart"/>
      <w:r>
        <w:rPr>
          <w:rFonts w:ascii="Tahoma" w:eastAsia="Tahoma" w:hAnsi="Tahoma" w:cs="Tahoma"/>
          <w:sz w:val="20"/>
          <w:szCs w:val="20"/>
        </w:rPr>
        <w:t>than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having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punish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it.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Technology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in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the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Classroom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: </w:t>
      </w:r>
      <w:proofErr w:type="spellStart"/>
      <w:r>
        <w:rPr>
          <w:rFonts w:ascii="Tahoma" w:eastAsia="Tahoma" w:hAnsi="Tahoma" w:cs="Tahoma"/>
          <w:sz w:val="20"/>
          <w:szCs w:val="20"/>
        </w:rPr>
        <w:t>Laptops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phones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can be </w:t>
      </w:r>
      <w:proofErr w:type="spellStart"/>
      <w:r>
        <w:rPr>
          <w:rFonts w:ascii="Tahoma" w:eastAsia="Tahoma" w:hAnsi="Tahoma" w:cs="Tahoma"/>
          <w:sz w:val="20"/>
          <w:szCs w:val="20"/>
        </w:rPr>
        <w:t>used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legitimate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classroom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purposes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such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as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taking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notes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viewing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materials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working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on an </w:t>
      </w:r>
      <w:proofErr w:type="spellStart"/>
      <w:r>
        <w:rPr>
          <w:rFonts w:ascii="Tahoma" w:eastAsia="Tahoma" w:hAnsi="Tahoma" w:cs="Tahoma"/>
          <w:sz w:val="20"/>
          <w:szCs w:val="20"/>
        </w:rPr>
        <w:t>assignment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Please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refrain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from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other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usage</w:t>
      </w:r>
      <w:proofErr w:type="spellEnd"/>
      <w:r>
        <w:rPr>
          <w:rFonts w:ascii="Tahoma" w:eastAsia="Tahoma" w:hAnsi="Tahoma" w:cs="Tahoma"/>
          <w:sz w:val="20"/>
          <w:szCs w:val="20"/>
        </w:rPr>
        <w:t>.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Learning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Preferences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&amp;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Accommodations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: </w:t>
      </w:r>
      <w:r>
        <w:rPr>
          <w:rFonts w:ascii="Tahoma" w:eastAsia="Tahoma" w:hAnsi="Tahoma" w:cs="Tahoma"/>
          <w:sz w:val="20"/>
          <w:szCs w:val="20"/>
        </w:rPr>
        <w:t xml:space="preserve">People </w:t>
      </w:r>
      <w:proofErr w:type="spellStart"/>
      <w:r>
        <w:rPr>
          <w:rFonts w:ascii="Tahoma" w:eastAsia="Tahoma" w:hAnsi="Tahoma" w:cs="Tahoma"/>
          <w:sz w:val="20"/>
          <w:szCs w:val="20"/>
        </w:rPr>
        <w:t>learn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in </w:t>
      </w:r>
      <w:proofErr w:type="spellStart"/>
      <w:r>
        <w:rPr>
          <w:rFonts w:ascii="Tahoma" w:eastAsia="Tahoma" w:hAnsi="Tahoma" w:cs="Tahoma"/>
          <w:sz w:val="20"/>
          <w:szCs w:val="20"/>
        </w:rPr>
        <w:t>different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ways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Please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me </w:t>
      </w:r>
      <w:proofErr w:type="spellStart"/>
      <w:r>
        <w:rPr>
          <w:rFonts w:ascii="Tahoma" w:eastAsia="Tahoma" w:hAnsi="Tahoma" w:cs="Tahoma"/>
          <w:sz w:val="20"/>
          <w:szCs w:val="20"/>
        </w:rPr>
        <w:t>know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if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specific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learning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preferences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needs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that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can </w:t>
      </w:r>
      <w:proofErr w:type="spellStart"/>
      <w:r>
        <w:rPr>
          <w:rFonts w:ascii="Tahoma" w:eastAsia="Tahoma" w:hAnsi="Tahoma" w:cs="Tahoma"/>
          <w:sz w:val="20"/>
          <w:szCs w:val="20"/>
        </w:rPr>
        <w:t>make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necessary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arrangements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to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make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course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accessible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all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If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have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or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suspect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 </w:t>
      </w:r>
      <w:proofErr w:type="spellStart"/>
      <w:r>
        <w:rPr>
          <w:rFonts w:ascii="Tahoma" w:eastAsia="Tahoma" w:hAnsi="Tahoma" w:cs="Tahoma"/>
          <w:sz w:val="20"/>
          <w:szCs w:val="20"/>
        </w:rPr>
        <w:t>disability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need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accommodations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sz w:val="20"/>
          <w:szCs w:val="20"/>
        </w:rPr>
        <w:t>please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let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me </w:t>
      </w:r>
      <w:proofErr w:type="spellStart"/>
      <w:r>
        <w:rPr>
          <w:rFonts w:ascii="Tahoma" w:eastAsia="Tahoma" w:hAnsi="Tahoma" w:cs="Tahoma"/>
          <w:sz w:val="20"/>
          <w:szCs w:val="20"/>
        </w:rPr>
        <w:t>know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as </w:t>
      </w:r>
      <w:proofErr w:type="spellStart"/>
      <w:r>
        <w:rPr>
          <w:rFonts w:ascii="Tahoma" w:eastAsia="Tahoma" w:hAnsi="Tahoma" w:cs="Tahoma"/>
          <w:sz w:val="20"/>
          <w:szCs w:val="20"/>
        </w:rPr>
        <w:t>soon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as </w:t>
      </w:r>
      <w:proofErr w:type="spellStart"/>
      <w:r>
        <w:rPr>
          <w:rFonts w:ascii="Tahoma" w:eastAsia="Tahoma" w:hAnsi="Tahoma" w:cs="Tahoma"/>
          <w:sz w:val="20"/>
          <w:szCs w:val="20"/>
        </w:rPr>
        <w:t>possible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contact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Students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with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Disabilities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Unit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(</w:t>
      </w:r>
      <w:hyperlink r:id="rId11">
        <w:r>
          <w:rPr>
            <w:rFonts w:ascii="Tahoma" w:eastAsia="Tahoma" w:hAnsi="Tahoma" w:cs="Tahoma"/>
            <w:sz w:val="20"/>
            <w:szCs w:val="20"/>
            <w:u w:val="single"/>
          </w:rPr>
          <w:t>https://getem.boun.edu.tr/</w:t>
        </w:r>
      </w:hyperlink>
      <w:r>
        <w:rPr>
          <w:rFonts w:ascii="Tahoma" w:eastAsia="Tahoma" w:hAnsi="Tahoma" w:cs="Tahoma"/>
          <w:sz w:val="20"/>
          <w:szCs w:val="20"/>
        </w:rPr>
        <w:t>).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A20BDD" w:rsidRDefault="003F6AEB">
      <w:pPr>
        <w:shd w:val="clear" w:color="auto" w:fill="FFFFFF"/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Mental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Support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>: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Studying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can </w:t>
      </w:r>
      <w:proofErr w:type="spellStart"/>
      <w:r>
        <w:rPr>
          <w:rFonts w:ascii="Tahoma" w:eastAsia="Tahoma" w:hAnsi="Tahoma" w:cs="Tahoma"/>
          <w:sz w:val="20"/>
          <w:szCs w:val="20"/>
        </w:rPr>
        <w:t>sometimes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be </w:t>
      </w:r>
      <w:proofErr w:type="spellStart"/>
      <w:r>
        <w:rPr>
          <w:rFonts w:ascii="Tahoma" w:eastAsia="Tahoma" w:hAnsi="Tahoma" w:cs="Tahoma"/>
          <w:sz w:val="20"/>
          <w:szCs w:val="20"/>
        </w:rPr>
        <w:t>psychologically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challenging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>
        <w:rPr>
          <w:rFonts w:ascii="Tahoma" w:eastAsia="Tahoma" w:hAnsi="Tahoma" w:cs="Tahoma"/>
          <w:sz w:val="20"/>
          <w:szCs w:val="20"/>
        </w:rPr>
        <w:t>If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feel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that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you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need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help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, do not </w:t>
      </w:r>
      <w:proofErr w:type="spellStart"/>
      <w:r>
        <w:rPr>
          <w:rFonts w:ascii="Tahoma" w:eastAsia="Tahoma" w:hAnsi="Tahoma" w:cs="Tahoma"/>
          <w:sz w:val="20"/>
          <w:szCs w:val="20"/>
        </w:rPr>
        <w:t>wait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contact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the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Student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Guidance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and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Psychological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Counseling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Center (BUREM),</w:t>
      </w:r>
      <w:hyperlink r:id="rId12">
        <w:r>
          <w:rPr>
            <w:rFonts w:ascii="Tahoma" w:eastAsia="Tahoma" w:hAnsi="Tahoma" w:cs="Tahoma"/>
            <w:sz w:val="20"/>
            <w:szCs w:val="20"/>
          </w:rPr>
          <w:t xml:space="preserve"> </w:t>
        </w:r>
      </w:hyperlink>
      <w:hyperlink r:id="rId13">
        <w:r>
          <w:rPr>
            <w:rFonts w:ascii="Tahoma" w:eastAsia="Tahoma" w:hAnsi="Tahoma" w:cs="Tahoma"/>
            <w:sz w:val="20"/>
            <w:szCs w:val="20"/>
            <w:u w:val="single"/>
          </w:rPr>
          <w:t>http://www.burem.boun.edu.tr/</w:t>
        </w:r>
      </w:hyperlink>
      <w:r>
        <w:rPr>
          <w:rFonts w:ascii="Tahoma" w:eastAsia="Tahoma" w:hAnsi="Tahoma" w:cs="Tahoma"/>
          <w:sz w:val="20"/>
          <w:szCs w:val="20"/>
        </w:rPr>
        <w:t>).</w:t>
      </w: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</w:t>
      </w:r>
    </w:p>
    <w:p w:rsidR="00790F22" w:rsidRDefault="00790F22">
      <w:pPr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1C5730" w:rsidRDefault="001C5730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  <w:u w:val="single"/>
        </w:rPr>
      </w:pP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Netzwerk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ahoma" w:eastAsia="Tahoma" w:hAnsi="Tahoma" w:cs="Tahoma"/>
          <w:b/>
          <w:sz w:val="20"/>
          <w:szCs w:val="20"/>
          <w:u w:val="single"/>
        </w:rPr>
        <w:t>Neu</w:t>
      </w:r>
      <w:proofErr w:type="spellEnd"/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A2.1:</w:t>
      </w:r>
    </w:p>
    <w:p w:rsidR="00A20BDD" w:rsidRDefault="00A20BDD">
      <w:pPr>
        <w:spacing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:rsidR="00A20BDD" w:rsidRDefault="003F6AEB">
      <w:pPr>
        <w:spacing w:line="276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114300" distB="114300" distL="114300" distR="114300">
            <wp:extent cx="5760410" cy="34036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20BDD">
      <w:headerReference w:type="defaul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85C" w:rsidRDefault="0099785C">
      <w:r>
        <w:separator/>
      </w:r>
    </w:p>
  </w:endnote>
  <w:endnote w:type="continuationSeparator" w:id="0">
    <w:p w:rsidR="0099785C" w:rsidRDefault="0099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85C" w:rsidRDefault="0099785C">
      <w:r>
        <w:separator/>
      </w:r>
    </w:p>
  </w:footnote>
  <w:footnote w:type="continuationSeparator" w:id="0">
    <w:p w:rsidR="0099785C" w:rsidRDefault="00997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BDD" w:rsidRDefault="00A20B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</w:rPr>
    </w:pPr>
  </w:p>
  <w:p w:rsidR="00A20BDD" w:rsidRDefault="00A20BD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B002AA"/>
    <w:multiLevelType w:val="multilevel"/>
    <w:tmpl w:val="D9F2B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BDD"/>
    <w:rsid w:val="00101967"/>
    <w:rsid w:val="001C5730"/>
    <w:rsid w:val="00267EA1"/>
    <w:rsid w:val="003405B8"/>
    <w:rsid w:val="003A7F2D"/>
    <w:rsid w:val="003F6AEB"/>
    <w:rsid w:val="00437657"/>
    <w:rsid w:val="00790F22"/>
    <w:rsid w:val="0086156D"/>
    <w:rsid w:val="009976E1"/>
    <w:rsid w:val="0099785C"/>
    <w:rsid w:val="00A20BDD"/>
    <w:rsid w:val="00F6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DB75"/>
  <w15:docId w15:val="{DAC03FA5-5573-48CD-8C27-B71DA9EC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Bilgi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tBilgi">
    <w:name w:val="head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Kpr">
    <w:name w:val="Hyperlink"/>
    <w:basedOn w:val="VarsaylanParagrafYazTipi"/>
    <w:qFormat/>
    <w:rPr>
      <w:color w:val="0000FF"/>
      <w:u w:val="single"/>
    </w:rPr>
  </w:style>
  <w:style w:type="paragraph" w:customStyle="1" w:styleId="ListeParagraf1">
    <w:name w:val="Liste Paragraf1"/>
    <w:basedOn w:val="Normal"/>
    <w:uiPriority w:val="34"/>
    <w:qFormat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zmlenmeyenBahsetme">
    <w:name w:val="Unresolved Mention"/>
    <w:basedOn w:val="VarsaylanParagrafYazTipi"/>
    <w:uiPriority w:val="99"/>
    <w:semiHidden/>
    <w:unhideWhenUsed/>
    <w:rsid w:val="00101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burem.boun.edu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rem.boun.edu.t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etem.boun.edu.t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instufungstests.klett-sprachen.de/eks/DaF-A1-C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YF5zQijfeQ3m7I0gAEFSaCSwA==">CgMxLjA4AHIhMVRlRFk1eWNScV9wYlkweFdnMjlubXpWTWQ3WlpkNjRT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Şehnaz Karaatlı</dc:creator>
  <cp:lastModifiedBy>Meral Yıldırım</cp:lastModifiedBy>
  <cp:revision>4</cp:revision>
  <dcterms:created xsi:type="dcterms:W3CDTF">2026-02-12T10:11:00Z</dcterms:created>
  <dcterms:modified xsi:type="dcterms:W3CDTF">2026-02-12T10:17:00Z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6B2FB43131704C90B4C866D4EC62A533</vt:lpwstr>
  </property>
</Properties>
</file>