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8C96" w14:textId="77777777" w:rsidR="00203615" w:rsidRDefault="00203615"/>
    <w:p w14:paraId="339E4C6E" w14:textId="77777777" w:rsidR="00203615" w:rsidRDefault="00203615"/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000"/>
        <w:gridCol w:w="1460"/>
        <w:gridCol w:w="1900"/>
        <w:gridCol w:w="1780"/>
        <w:gridCol w:w="2320"/>
      </w:tblGrid>
      <w:tr w:rsidR="00804E2D" w:rsidRPr="00804E2D" w14:paraId="68475D9C" w14:textId="77777777" w:rsidTr="00804E2D">
        <w:trPr>
          <w:trHeight w:val="945"/>
        </w:trPr>
        <w:tc>
          <w:tcPr>
            <w:tcW w:w="10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6EE0D" w14:textId="071E37F4" w:rsidR="00804E2D" w:rsidRPr="00804E2D" w:rsidRDefault="00804E2D" w:rsidP="008E6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BOĞAZİÇİ ÜNİVERSİTESİ REKTÖRLÜĞÜ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DUYURUSU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(</w:t>
            </w:r>
            <w:r w:rsidR="009E7E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02.07.2025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</w:tr>
      <w:tr w:rsidR="00804E2D" w:rsidRPr="00804E2D" w14:paraId="4CA77277" w14:textId="77777777" w:rsidTr="00804E2D">
        <w:trPr>
          <w:trHeight w:val="1770"/>
        </w:trPr>
        <w:tc>
          <w:tcPr>
            <w:tcW w:w="101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DF114D" w14:textId="5B1C4129" w:rsidR="00804E2D" w:rsidRPr="00804E2D" w:rsidRDefault="00203615" w:rsidP="00EE7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09.11.2018 tarihli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Resmi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Gazete</w:t>
            </w:r>
            <w:r w:rsidR="009E7EE1"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de</w:t>
            </w:r>
            <w:proofErr w:type="spellEnd"/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yayımlanan “Öğretim Üyesi Dışındaki Öğretim Elemanı Kadrolarına Yapılacak Atamalarda Uygulanacak Merkezi Sınav </w:t>
            </w:r>
            <w:proofErr w:type="gramStart"/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İle</w:t>
            </w:r>
            <w:proofErr w:type="gramEnd"/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Giriş Sınavlarına İlişkin Usul </w:t>
            </w:r>
            <w:r w:rsidR="00D80AE4">
              <w:rPr>
                <w:rFonts w:ascii="Calibri" w:eastAsia="Times New Roman" w:hAnsi="Calibri" w:cs="Calibri"/>
                <w:color w:val="000000"/>
                <w:lang w:eastAsia="tr-TR"/>
              </w:rPr>
              <w:t>v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e Esaslar Hakkında Yönetmelik” uyarınca</w:t>
            </w:r>
            <w:r w:rsidR="003346CF">
              <w:rPr>
                <w:rFonts w:ascii="Calibri" w:eastAsia="Times New Roman" w:hAnsi="Calibri" w:cs="Calibri"/>
                <w:color w:val="000000"/>
                <w:lang w:eastAsia="tr-TR"/>
              </w:rPr>
              <w:t>,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Üniversitemiz </w:t>
            </w:r>
            <w:r w:rsidR="00CA4D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Beden Eğitimi ve Spor Bölümü’nde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ders vermek 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üzere </w:t>
            </w:r>
            <w:r w:rsidR="009E7E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12 Haziran 2025 </w:t>
            </w:r>
            <w:r w:rsidR="008E648C">
              <w:rPr>
                <w:rFonts w:ascii="Calibri" w:eastAsia="Times New Roman" w:hAnsi="Calibri" w:cs="Calibri"/>
                <w:color w:val="000000"/>
                <w:lang w:eastAsia="tr-TR"/>
              </w:rPr>
              <w:t>tarih</w:t>
            </w:r>
            <w:r w:rsidR="00EE77A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li </w:t>
            </w:r>
            <w:proofErr w:type="gramStart"/>
            <w:r w:rsidR="008E648C">
              <w:rPr>
                <w:rFonts w:ascii="Calibri" w:eastAsia="Times New Roman" w:hAnsi="Calibri" w:cs="Calibri"/>
                <w:color w:val="000000"/>
                <w:lang w:eastAsia="tr-TR"/>
              </w:rPr>
              <w:t>Resmi</w:t>
            </w:r>
            <w:proofErr w:type="gramEnd"/>
            <w:r w:rsidR="008E6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8E648C">
              <w:rPr>
                <w:rFonts w:ascii="Calibri" w:eastAsia="Times New Roman" w:hAnsi="Calibri" w:cs="Calibri"/>
                <w:color w:val="000000"/>
                <w:lang w:eastAsia="tr-TR"/>
              </w:rPr>
              <w:t>Gazete</w:t>
            </w:r>
            <w:r w:rsidR="009E7EE1"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="008E648C">
              <w:rPr>
                <w:rFonts w:ascii="Calibri" w:eastAsia="Times New Roman" w:hAnsi="Calibri" w:cs="Calibri"/>
                <w:color w:val="000000"/>
                <w:lang w:eastAsia="tr-TR"/>
              </w:rPr>
              <w:t>de</w:t>
            </w:r>
            <w:proofErr w:type="spellEnd"/>
            <w:r w:rsidR="008E6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ilan edilen Rektörlük öğretim görevlisi kadro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su</w:t>
            </w:r>
            <w:r w:rsidR="00804E2D" w:rsidRPr="00804E2D">
              <w:rPr>
                <w:rFonts w:ascii="Calibri" w:eastAsia="Times New Roman" w:hAnsi="Calibri" w:cs="Calibri"/>
                <w:color w:val="000000"/>
                <w:lang w:eastAsia="tr-TR"/>
              </w:rPr>
              <w:t>na yapılan başvurularda ön değerlendirmeye alınan adayların sonuçları aşağıda verilmektedir.</w:t>
            </w:r>
          </w:p>
        </w:tc>
      </w:tr>
      <w:tr w:rsidR="00804E2D" w:rsidRPr="00804E2D" w14:paraId="61194A77" w14:textId="77777777" w:rsidTr="00804E2D">
        <w:trPr>
          <w:trHeight w:val="450"/>
        </w:trPr>
        <w:tc>
          <w:tcPr>
            <w:tcW w:w="101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4EDF219C" w14:textId="276247CC" w:rsidR="00804E2D" w:rsidRPr="00804E2D" w:rsidRDefault="00804E2D" w:rsidP="00203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REKTÖRLÜK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="009E7E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  <w:r w:rsidR="0020361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DERECE ÖĞRETİM GÖREVLİSİ</w:t>
            </w: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804E2D" w:rsidRPr="00804E2D" w14:paraId="25F08012" w14:textId="77777777" w:rsidTr="00804E2D">
        <w:trPr>
          <w:trHeight w:val="450"/>
        </w:trPr>
        <w:tc>
          <w:tcPr>
            <w:tcW w:w="101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AAD8B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12152E02" w14:textId="77777777" w:rsidTr="00804E2D">
        <w:trPr>
          <w:trHeight w:val="450"/>
        </w:trPr>
        <w:tc>
          <w:tcPr>
            <w:tcW w:w="101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DEC76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02F4CB1F" w14:textId="77777777" w:rsidTr="00804E2D">
        <w:trPr>
          <w:trHeight w:val="450"/>
        </w:trPr>
        <w:tc>
          <w:tcPr>
            <w:tcW w:w="101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2AC9C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04E2D" w:rsidRPr="00804E2D" w14:paraId="0B55EF30" w14:textId="77777777" w:rsidTr="00804E2D">
        <w:trPr>
          <w:trHeight w:val="720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4210DB3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Ön değerlendirmeye </w:t>
            </w:r>
            <w:proofErr w:type="gramStart"/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alınan  tüm</w:t>
            </w:r>
            <w:proofErr w:type="gramEnd"/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adayların </w:t>
            </w:r>
            <w:proofErr w:type="gramStart"/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Kimlik numaraları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31750AB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GNO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07E62EA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ALES Puanı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BA57B6F" w14:textId="77777777" w:rsidR="004C7998" w:rsidRDefault="004C7998" w:rsidP="004C7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804E2D"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Dil Puanı </w:t>
            </w:r>
          </w:p>
          <w:p w14:paraId="167D45C4" w14:textId="77777777" w:rsidR="00804E2D" w:rsidRPr="00804E2D" w:rsidRDefault="00804E2D" w:rsidP="004C7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( veya</w:t>
            </w:r>
            <w:proofErr w:type="gramEnd"/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YDS Eşdeğeri)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EEA2E2B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DEĞERLENDİRME PUANI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8FA09C7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DEĞERLENDİRME SONUCU</w:t>
            </w:r>
          </w:p>
        </w:tc>
      </w:tr>
      <w:tr w:rsidR="00804E2D" w:rsidRPr="00804E2D" w14:paraId="376FBA90" w14:textId="77777777" w:rsidTr="00804E2D">
        <w:trPr>
          <w:trHeight w:val="48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5BA62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C396A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35C11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FD9BC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0C7CF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E00C0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04E2D" w:rsidRPr="00804E2D" w14:paraId="5BF7CA43" w14:textId="77777777" w:rsidTr="00804E2D">
        <w:trPr>
          <w:trHeight w:val="45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5070B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C1DF1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5846F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68705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6857C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BC880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04E2D" w:rsidRPr="00804E2D" w14:paraId="625C34EF" w14:textId="77777777" w:rsidTr="00804E2D">
        <w:trPr>
          <w:trHeight w:val="31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75E88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25A5A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4A10B76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1415C66" w14:textId="77777777" w:rsidR="00804E2D" w:rsidRPr="00804E2D" w:rsidRDefault="00804E2D" w:rsidP="0080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60%</w:t>
            </w: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2872D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8A62F" w14:textId="77777777" w:rsidR="00804E2D" w:rsidRPr="00804E2D" w:rsidRDefault="00804E2D" w:rsidP="00804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3C540C" w:rsidRPr="00804E2D" w14:paraId="0BF630ED" w14:textId="77777777" w:rsidTr="003346CF">
        <w:trPr>
          <w:trHeight w:val="799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ED815" w14:textId="57D35CA9" w:rsidR="003C540C" w:rsidRPr="004F1C9D" w:rsidRDefault="004F1C9D" w:rsidP="003C540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  <w:t>XXXXXXX</w:t>
            </w:r>
            <w:r w:rsidR="009E7E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tr-TR"/>
              </w:rPr>
              <w:t>2440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44604" w14:textId="3D0D4EBB" w:rsidR="003C540C" w:rsidRDefault="009E7EE1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87,40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EDD9F" w14:textId="16ED6F3E" w:rsidR="003C540C" w:rsidRDefault="00CA4D46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8F240" w14:textId="3BF67A47" w:rsidR="003C540C" w:rsidRDefault="009E7EE1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28B1D" w14:textId="49049D2C" w:rsidR="003C540C" w:rsidRDefault="00C61B4D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FE022" w14:textId="56C03A4D" w:rsidR="003C540C" w:rsidRDefault="00C61B4D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KABUL</w:t>
            </w:r>
          </w:p>
        </w:tc>
      </w:tr>
      <w:tr w:rsidR="003C540C" w:rsidRPr="00804E2D" w14:paraId="279DF1F2" w14:textId="77777777" w:rsidTr="00804E2D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4F51" w14:textId="77777777" w:rsidR="003C540C" w:rsidRPr="00804E2D" w:rsidRDefault="003C540C" w:rsidP="003C54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8D46" w14:textId="77777777" w:rsidR="003C540C" w:rsidRPr="00804E2D" w:rsidRDefault="003C540C" w:rsidP="003C5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8EC6" w14:textId="77777777" w:rsidR="003C540C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6A806D4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BA5A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BF2C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E8D3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C540C" w:rsidRPr="00804E2D" w14:paraId="294E770C" w14:textId="77777777" w:rsidTr="00804E2D">
        <w:trPr>
          <w:trHeight w:val="544"/>
        </w:trPr>
        <w:tc>
          <w:tcPr>
            <w:tcW w:w="4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71579E2A" w14:textId="77777777" w:rsidR="003C540C" w:rsidRPr="00804E2D" w:rsidRDefault="003C540C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Yeri:</w:t>
            </w:r>
          </w:p>
        </w:tc>
        <w:tc>
          <w:tcPr>
            <w:tcW w:w="6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39DED" w14:textId="6B928828" w:rsidR="003C540C" w:rsidRPr="00804E2D" w:rsidRDefault="00C61B4D" w:rsidP="00C61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Beden Eğitimi ve Spor Bölümü Başkanlığı, Güney Kampüs</w:t>
            </w:r>
          </w:p>
        </w:tc>
      </w:tr>
      <w:tr w:rsidR="003C540C" w:rsidRPr="00804E2D" w14:paraId="420819E2" w14:textId="77777777" w:rsidTr="00804E2D">
        <w:trPr>
          <w:trHeight w:val="552"/>
        </w:trPr>
        <w:tc>
          <w:tcPr>
            <w:tcW w:w="4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239DB0E" w14:textId="77777777" w:rsidR="003C540C" w:rsidRPr="00804E2D" w:rsidRDefault="003C540C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Tarihi:</w:t>
            </w:r>
          </w:p>
        </w:tc>
        <w:tc>
          <w:tcPr>
            <w:tcW w:w="6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57DCE" w14:textId="1EC42D91" w:rsidR="003C540C" w:rsidRPr="00804E2D" w:rsidRDefault="00B479A7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07 Temmuz 2025</w:t>
            </w:r>
          </w:p>
        </w:tc>
      </w:tr>
      <w:tr w:rsidR="003C540C" w:rsidRPr="00804E2D" w14:paraId="013B76E5" w14:textId="77777777" w:rsidTr="00D80AE4">
        <w:trPr>
          <w:trHeight w:val="546"/>
        </w:trPr>
        <w:tc>
          <w:tcPr>
            <w:tcW w:w="4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4BD5C8F8" w14:textId="77777777" w:rsidR="003C540C" w:rsidRPr="00804E2D" w:rsidRDefault="003C540C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4E2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Saati: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8BB213" w14:textId="392EBD87" w:rsidR="003C540C" w:rsidRPr="00804E2D" w:rsidRDefault="00C61B4D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14:00</w:t>
            </w:r>
          </w:p>
        </w:tc>
      </w:tr>
      <w:tr w:rsidR="003C540C" w:rsidRPr="00804E2D" w14:paraId="5CECE0AF" w14:textId="77777777" w:rsidTr="00804E2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E98F" w14:textId="77777777" w:rsidR="003C540C" w:rsidRPr="00804E2D" w:rsidRDefault="003C540C" w:rsidP="003C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FFE5" w14:textId="77777777" w:rsidR="003C540C" w:rsidRPr="00804E2D" w:rsidRDefault="003C540C" w:rsidP="003C5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DD8B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DFCE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D885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5BBA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C540C" w:rsidRPr="00804E2D" w14:paraId="108BE01C" w14:textId="77777777" w:rsidTr="00804E2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8BEB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70E4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AF58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BEFA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47E6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81C8B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C540C" w:rsidRPr="00804E2D" w14:paraId="62838369" w14:textId="77777777" w:rsidTr="00804E2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3CF4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51FA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CEE4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F052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5E6A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069C" w14:textId="77777777" w:rsidR="003C540C" w:rsidRPr="00804E2D" w:rsidRDefault="003C540C" w:rsidP="003C5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A552CD5" w14:textId="77777777" w:rsidR="00A476DD" w:rsidRDefault="00A476DD" w:rsidP="00804E2D"/>
    <w:sectPr w:rsidR="00A476DD" w:rsidSect="00804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2D"/>
    <w:rsid w:val="00154D27"/>
    <w:rsid w:val="00203615"/>
    <w:rsid w:val="0024243E"/>
    <w:rsid w:val="003346CF"/>
    <w:rsid w:val="00336D86"/>
    <w:rsid w:val="003C540C"/>
    <w:rsid w:val="004372E0"/>
    <w:rsid w:val="0049436D"/>
    <w:rsid w:val="004C7998"/>
    <w:rsid w:val="004F1C9D"/>
    <w:rsid w:val="00535501"/>
    <w:rsid w:val="005516D7"/>
    <w:rsid w:val="005A670A"/>
    <w:rsid w:val="006A4EC4"/>
    <w:rsid w:val="00726CC1"/>
    <w:rsid w:val="007A4C2A"/>
    <w:rsid w:val="007C444D"/>
    <w:rsid w:val="00804E2D"/>
    <w:rsid w:val="008E648C"/>
    <w:rsid w:val="008F35AA"/>
    <w:rsid w:val="009477FD"/>
    <w:rsid w:val="009E7EE1"/>
    <w:rsid w:val="00A476DD"/>
    <w:rsid w:val="00A915B6"/>
    <w:rsid w:val="00B106E5"/>
    <w:rsid w:val="00B479A7"/>
    <w:rsid w:val="00B7257A"/>
    <w:rsid w:val="00C11BC1"/>
    <w:rsid w:val="00C210CB"/>
    <w:rsid w:val="00C61B4D"/>
    <w:rsid w:val="00C74851"/>
    <w:rsid w:val="00C8347A"/>
    <w:rsid w:val="00CA4D46"/>
    <w:rsid w:val="00D13BFC"/>
    <w:rsid w:val="00D80AE4"/>
    <w:rsid w:val="00D90A39"/>
    <w:rsid w:val="00E07C71"/>
    <w:rsid w:val="00E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5C1E"/>
  <w15:chartTrackingRefBased/>
  <w15:docId w15:val="{AB7A7076-7C1F-4790-AA97-4161170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13C1-6B0C-4CD6-BD72-E5ADAD0A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Hanzade Toycu</cp:lastModifiedBy>
  <cp:revision>2</cp:revision>
  <dcterms:created xsi:type="dcterms:W3CDTF">2025-07-02T11:34:00Z</dcterms:created>
  <dcterms:modified xsi:type="dcterms:W3CDTF">2025-07-02T11:34:00Z</dcterms:modified>
</cp:coreProperties>
</file>