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Georgia" w:cs="Georgia" w:eastAsia="Georgia" w:hAnsi="Georgia"/>
          <w:b w:val="1"/>
          <w:bCs w:val="1"/>
          <w:color w:val="000000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000000"/>
          <w:rtl w:val="0"/>
        </w:rPr>
        <w:t xml:space="preserve">STAJ BAŞVURU FORMU</w:t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Staj Başvuru Tarihi: __________________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Öğrencinin İsmi: __________________</w:t>
        <w:tab/>
        <w:t xml:space="preserve">Öğrenci Numarası: _______________</w:t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Bölüm Staj Danışmanı: _____________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Staj Danışmanının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 İmzası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: 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Bölümde kaçıncı dönemi bitirdiniz? __________________</w:t>
      </w:r>
    </w:p>
    <w:p w:rsidR="00000000" w:rsidDel="00000000" w:rsidP="00000000" w:rsidRDefault="00000000" w:rsidRPr="00000000" w14:paraId="00000007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Şu andaki genel not ortalamanız nedir? __________________</w:t>
      </w:r>
    </w:p>
    <w:p w:rsidR="00000000" w:rsidDel="00000000" w:rsidP="00000000" w:rsidRDefault="00000000" w:rsidRPr="00000000" w14:paraId="00000008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Staj için önkoşul derslerinden bugüne dek almış olduklarınızı lütfen daire içine alın.</w:t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Georgia" w:cs="Georgia" w:eastAsia="Georgia" w:hAnsi="Georgia"/>
          <w:i w:val="1"/>
          <w:iCs w:val="1"/>
          <w:color w:val="000000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rtl w:val="0"/>
        </w:rPr>
        <w:t xml:space="preserve">Introduction to Psychology I and II: PSY 111 / PSY 112</w:t>
      </w:r>
    </w:p>
    <w:p w:rsidR="00000000" w:rsidDel="00000000" w:rsidP="00000000" w:rsidRDefault="00000000" w:rsidRPr="00000000" w14:paraId="0000000B">
      <w:pPr>
        <w:spacing w:after="0" w:line="360" w:lineRule="auto"/>
        <w:rPr>
          <w:rFonts w:ascii="Georgia" w:cs="Georgia" w:eastAsia="Georgia" w:hAnsi="Georgia"/>
          <w:i w:val="1"/>
          <w:iCs w:val="1"/>
          <w:color w:val="000000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rtl w:val="0"/>
        </w:rPr>
        <w:t xml:space="preserve">Lifespan Development: PSY 233 / PSY 234</w:t>
        <w:tab/>
        <w:tab/>
        <w:t xml:space="preserve">Measurement in Psychology: PSY 362 </w:t>
      </w:r>
    </w:p>
    <w:p w:rsidR="00000000" w:rsidDel="00000000" w:rsidP="00000000" w:rsidRDefault="00000000" w:rsidRPr="00000000" w14:paraId="0000000C">
      <w:pPr>
        <w:spacing w:after="0" w:line="360" w:lineRule="auto"/>
        <w:rPr>
          <w:rFonts w:ascii="Georgia" w:cs="Georgia" w:eastAsia="Georgia" w:hAnsi="Georgia"/>
          <w:i w:val="1"/>
          <w:iCs w:val="1"/>
          <w:color w:val="000000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rtl w:val="0"/>
        </w:rPr>
        <w:t xml:space="preserve">Personality: PSY 251 </w:t>
        <w:tab/>
        <w:tab/>
        <w:tab/>
        <w:tab/>
        <w:tab/>
        <w:t xml:space="preserve">Abnormal Psychology: PSY 363 </w:t>
      </w:r>
    </w:p>
    <w:p w:rsidR="00000000" w:rsidDel="00000000" w:rsidP="00000000" w:rsidRDefault="00000000" w:rsidRPr="00000000" w14:paraId="0000000D">
      <w:pPr>
        <w:spacing w:after="0" w:line="360" w:lineRule="auto"/>
        <w:rPr>
          <w:rFonts w:ascii="Georgia" w:cs="Georgia" w:eastAsia="Georgia" w:hAnsi="Georgia"/>
          <w:i w:val="1"/>
          <w:iCs w:val="1"/>
          <w:color w:val="000000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color w:val="000000"/>
          <w:rtl w:val="0"/>
        </w:rPr>
        <w:t xml:space="preserve">Clinical Psychology: PSY 464</w:t>
        <w:tab/>
        <w:tab/>
        <w:tab/>
        <w:t xml:space="preserve">Child Psychopathology: PSY 364</w:t>
      </w:r>
    </w:p>
    <w:p w:rsidR="00000000" w:rsidDel="00000000" w:rsidP="00000000" w:rsidRDefault="00000000" w:rsidRPr="00000000" w14:paraId="0000000E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Hangi alanda/kurumda staj yapmayı planlıyorsunuz? 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Stajınızı ne kadar süreyle ve hangi tarihlerde yapmayı istiyorsunuz? _________________</w:t>
      </w:r>
    </w:p>
    <w:p w:rsidR="00000000" w:rsidDel="00000000" w:rsidP="00000000" w:rsidRDefault="00000000" w:rsidRPr="00000000" w14:paraId="00000011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Bir kurumdan kabul aldıysanız, planlanan staj tarihleriniz: 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Bir kurumdan kabul aldıysanız, planlanan stajın içeriği ve stajyerin sorumlulukları nelerdir?</w:t>
      </w:r>
    </w:p>
    <w:p w:rsidR="00000000" w:rsidDel="00000000" w:rsidP="00000000" w:rsidRDefault="00000000" w:rsidRPr="00000000" w14:paraId="00000013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 xml:space="preserve">Daha önce yapmış olduğunuz tüm staj/alan deneyimleriniz ve aldığınız sorumluluklar: </w:t>
      </w:r>
    </w:p>
    <w:p w:rsidR="00000000" w:rsidDel="00000000" w:rsidP="00000000" w:rsidRDefault="00000000" w:rsidRPr="00000000" w14:paraId="00000018">
      <w:pPr>
        <w:spacing w:after="0" w:line="360" w:lineRule="auto"/>
        <w:rPr>
          <w:rFonts w:ascii="Georgia" w:cs="Georgia" w:eastAsia="Georgia" w:hAnsi="Georgia"/>
          <w:color w:val="000000"/>
          <w:u w:val="single"/>
        </w:rPr>
      </w:pPr>
      <w:r w:rsidDel="00000000" w:rsidR="00000000" w:rsidRPr="00000000">
        <w:rPr>
          <w:rFonts w:ascii="Georgia" w:cs="Georgia" w:eastAsia="Georgia" w:hAnsi="Georgia"/>
          <w:color w:val="000000"/>
          <w:u w:val="single"/>
          <w:rtl w:val="0"/>
        </w:rPr>
        <w:t xml:space="preserve">Tarih: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ab/>
        <w:tab/>
        <w:t xml:space="preserve">     </w:t>
      </w:r>
      <w:r w:rsidDel="00000000" w:rsidR="00000000" w:rsidRPr="00000000">
        <w:rPr>
          <w:rFonts w:ascii="Georgia" w:cs="Georgia" w:eastAsia="Georgia" w:hAnsi="Georgia"/>
          <w:color w:val="000000"/>
          <w:u w:val="single"/>
          <w:rtl w:val="0"/>
        </w:rPr>
        <w:t xml:space="preserve">Kurum: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ab/>
        <w:t xml:space="preserve">               </w:t>
        <w:tab/>
        <w:tab/>
        <w:t xml:space="preserve"> </w:t>
      </w:r>
      <w:r w:rsidDel="00000000" w:rsidR="00000000" w:rsidRPr="00000000">
        <w:rPr>
          <w:rFonts w:ascii="Georgia" w:cs="Georgia" w:eastAsia="Georgia" w:hAnsi="Georgia"/>
          <w:color w:val="000000"/>
          <w:u w:val="single"/>
          <w:rtl w:val="0"/>
        </w:rPr>
        <w:t xml:space="preserve">Görev Tanımı:</w:t>
      </w:r>
      <w:r w:rsidDel="00000000" w:rsidR="00000000" w:rsidRPr="00000000">
        <w:rPr>
          <w:rFonts w:ascii="Georgia" w:cs="Georgia" w:eastAsia="Georgia" w:hAnsi="Georgia"/>
          <w:color w:val="00000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360" w:lineRule="auto"/>
        <w:rPr>
          <w:rFonts w:ascii="Georgia" w:cs="Georgia" w:eastAsia="Georgia" w:hAnsi="Georgia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t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g0v7I5nhmChU2n9IbtGhSbBatg==">CgMxLjA4AHIhMUdQVDZaZXNtb2lqZzVGT3FNMjlCa3huWUNBaEhMN0tB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41b99692734679754cae0311d68866b81eaaa5e74d9610fce51f1d167965f1c6</vt:lpwstr>
  </property>
</Properties>
</file>