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B3" w:rsidRPr="00715A55" w:rsidRDefault="005769B3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15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Publication Requirement for Graduation from </w:t>
      </w:r>
      <w:r w:rsidRPr="00715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Master’s</w:t>
      </w:r>
      <w:r w:rsidRPr="00715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Programs in the </w:t>
      </w:r>
      <w:r w:rsidRPr="00715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Social </w:t>
      </w:r>
      <w:r w:rsidR="00593C8D" w:rsidRPr="00715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Sciences </w:t>
      </w:r>
      <w:r w:rsidRPr="00715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and Humanities</w:t>
      </w:r>
      <w:r w:rsidRPr="00715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Fields:</w:t>
      </w:r>
    </w:p>
    <w:p w:rsidR="0092015D" w:rsidRPr="00715A55" w:rsidRDefault="0092015D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DFC" w:rsidRPr="00715A55" w:rsidRDefault="0092015D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Provided that it is derived from their master’s thesis, the student must meet at least one of the following publication </w:t>
      </w:r>
      <w:proofErr w:type="gramStart"/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requirements:*</w:t>
      </w:r>
      <w:proofErr w:type="gramEnd"/>
    </w:p>
    <w:p w:rsidR="005769B3" w:rsidRPr="00715A55" w:rsidRDefault="005769B3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5. An article published in</w:t>
      </w:r>
      <w:r w:rsidR="005E67BE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accepted for publication in</w:t>
      </w:r>
      <w:r w:rsidR="005E67BE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submitted for publication in a journal indexed by SCIE/SSCI/AHCI/ESCI/</w:t>
      </w:r>
      <w:proofErr w:type="gramStart"/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Scopus,*</w:t>
      </w:r>
      <w:proofErr w:type="gramEnd"/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0219BF" w:rsidRPr="00715A55" w:rsidRDefault="005769B3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0219BF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A paper presented / accepted for presentation at an international*** conference and published / accepted for publication as a full text**** in the conference proceedings,</w:t>
      </w:r>
    </w:p>
    <w:p w:rsidR="005769B3" w:rsidRPr="00715A55" w:rsidRDefault="005769B3" w:rsidP="0062762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7. A book or book chapter published</w:t>
      </w:r>
      <w:r w:rsidR="004A7DC6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accepted for publication, or submitted for</w:t>
      </w:r>
    </w:p>
    <w:p w:rsidR="005769B3" w:rsidRPr="00715A55" w:rsidRDefault="005769B3" w:rsidP="0062762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publication by an international publisher*****</w:t>
      </w:r>
    </w:p>
    <w:p w:rsidR="0043294D" w:rsidRPr="00715A55" w:rsidRDefault="0043294D" w:rsidP="0062762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69B3" w:rsidRPr="00715A55" w:rsidRDefault="005769B3" w:rsidP="0062762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- In a</w:t>
      </w:r>
      <w:r w:rsidR="002427FC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publication derived from </w:t>
      </w:r>
      <w:r w:rsidR="0043294D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thesis, Boğaziçi University must be listed as the</w:t>
      </w:r>
    </w:p>
    <w:p w:rsidR="005769B3" w:rsidRPr="00715A55" w:rsidRDefault="005769B3" w:rsidP="0062762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institutional </w:t>
      </w:r>
      <w:r w:rsidR="00E93E07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both the student and the</w:t>
      </w:r>
      <w:r w:rsidR="0043294D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thesis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advisor. If the thesis</w:t>
      </w:r>
      <w:r w:rsidR="00D973D7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6FA6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</w:t>
      </w:r>
    </w:p>
    <w:p w:rsidR="005769B3" w:rsidRPr="00715A55" w:rsidRDefault="005769B3" w:rsidP="0062762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partially conducted at the institution where the student is employed, that institution may be</w:t>
      </w:r>
      <w:r w:rsidR="0043294D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listed as the secondary a</w:t>
      </w:r>
      <w:r w:rsidR="00E93E07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ffiliation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765C" w:rsidRPr="00715A55" w:rsidRDefault="00B2765C" w:rsidP="0062762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69B3" w:rsidRPr="00715A55" w:rsidRDefault="005769B3" w:rsidP="0062762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The </w:t>
      </w:r>
      <w:r w:rsidR="00B2765C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eligibility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publications </w:t>
      </w:r>
      <w:r w:rsidR="00C236D4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in terms of meeting the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graduation requirements must be approved</w:t>
      </w:r>
      <w:r w:rsidR="00C236D4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the </w:t>
      </w:r>
      <w:r w:rsidR="0085358A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program head.</w:t>
      </w:r>
    </w:p>
    <w:p w:rsidR="00F7270B" w:rsidRPr="00715A55" w:rsidRDefault="00F7270B" w:rsidP="0062762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69B3" w:rsidRPr="00715A55" w:rsidRDefault="005769B3" w:rsidP="00F7270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- Even if the student is successful in the thesis defense, the publication requirement</w:t>
      </w:r>
    </w:p>
    <w:p w:rsidR="005769B3" w:rsidRPr="00715A55" w:rsidRDefault="005769B3" w:rsidP="00F7270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be met </w:t>
      </w:r>
      <w:r w:rsidR="00E32102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order 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 relevant institute to </w:t>
      </w:r>
      <w:r w:rsidR="00E32102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graduation decision.</w:t>
      </w:r>
    </w:p>
    <w:p w:rsidR="00F7270B" w:rsidRPr="00715A55" w:rsidRDefault="00F7270B" w:rsidP="00F7270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69B3" w:rsidRPr="00715A55" w:rsidRDefault="005769B3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* This requirement will take effect on September 1, 2026.</w:t>
      </w:r>
    </w:p>
    <w:p w:rsidR="001B37C9" w:rsidRPr="00715A55" w:rsidRDefault="001B37C9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** - The corresponding author of a</w:t>
      </w:r>
      <w:r w:rsidR="001D67AD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n article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submitted for publication must be </w:t>
      </w:r>
      <w:r w:rsidR="00881A39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the advisor.</w:t>
      </w:r>
    </w:p>
    <w:p w:rsidR="001B37C9" w:rsidRPr="00715A55" w:rsidRDefault="001B37C9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- For graduate students in the Faculty of Law and the Department of Turkish Language and Literature, TR-DİZİN falls</w:t>
      </w:r>
      <w:r w:rsidR="00D730E3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under this scope.</w:t>
      </w:r>
    </w:p>
    <w:p w:rsidR="001B37C9" w:rsidRPr="00715A55" w:rsidRDefault="001B37C9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*** Internationally announced conferences where presentations are delivered in English (excluding the Faculty of Law and the Department of Turkish Language and Literature)</w:t>
      </w:r>
    </w:p>
    <w:p w:rsidR="001B37C9" w:rsidRPr="00715A55" w:rsidRDefault="001B37C9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**** </w:t>
      </w:r>
      <w:r w:rsidR="00D426B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426BB" w:rsidRPr="00D426BB">
        <w:rPr>
          <w:rFonts w:ascii="Times New Roman" w:eastAsia="Times New Roman" w:hAnsi="Times New Roman" w:cs="Times New Roman"/>
          <w:color w:val="000000"/>
          <w:sz w:val="24"/>
          <w:szCs w:val="24"/>
        </w:rPr>
        <w:t>f publishing full-text proceedings is not a common practice in conferences related to the relevant program,</w:t>
      </w:r>
      <w:r w:rsidR="00D42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a paper published as an abstract in the conference proceedings</w:t>
      </w:r>
      <w:r w:rsidR="008D7AF2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may be accepted with the approval of the</w:t>
      </w:r>
      <w:r w:rsidR="0085358A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head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6DE" w:rsidRPr="00715A55" w:rsidRDefault="001B37C9" w:rsidP="0062762B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***** The publisher must be listed </w:t>
      </w:r>
      <w:r w:rsidR="00B85778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n the international publisher list approved by the Senate.</w:t>
      </w:r>
    </w:p>
    <w:p w:rsidR="005769B3" w:rsidRPr="00715A55" w:rsidRDefault="0085358A" w:rsidP="00176DBD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Programs</w:t>
      </w:r>
      <w:r w:rsidR="001B37C9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establish additional conditions with the</w:t>
      </w:r>
      <w:r w:rsidR="0076207F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37C9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the institute </w:t>
      </w:r>
      <w:r w:rsidR="0076207F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t>board.</w:t>
      </w:r>
      <w:r w:rsidR="005769B3" w:rsidRPr="00715A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C2503" w:rsidRPr="00715A55" w:rsidRDefault="00CC2503" w:rsidP="0062762B">
      <w:pPr>
        <w:ind w:left="-851"/>
      </w:pPr>
    </w:p>
    <w:sectPr w:rsidR="00CC2503" w:rsidRPr="00715A55" w:rsidSect="00325FAA">
      <w:pgSz w:w="11900" w:h="16840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4E"/>
    <w:rsid w:val="000219BF"/>
    <w:rsid w:val="000C4DFC"/>
    <w:rsid w:val="00176DBD"/>
    <w:rsid w:val="001B37C9"/>
    <w:rsid w:val="001D67AD"/>
    <w:rsid w:val="002427FC"/>
    <w:rsid w:val="002C36DE"/>
    <w:rsid w:val="0032080A"/>
    <w:rsid w:val="00325FAA"/>
    <w:rsid w:val="003A5BDA"/>
    <w:rsid w:val="003C77AB"/>
    <w:rsid w:val="0043294D"/>
    <w:rsid w:val="004A7DC6"/>
    <w:rsid w:val="005769B3"/>
    <w:rsid w:val="00593C8D"/>
    <w:rsid w:val="005C6297"/>
    <w:rsid w:val="005D354E"/>
    <w:rsid w:val="005E67BE"/>
    <w:rsid w:val="0062762B"/>
    <w:rsid w:val="00715A55"/>
    <w:rsid w:val="0076207F"/>
    <w:rsid w:val="00833D25"/>
    <w:rsid w:val="0085358A"/>
    <w:rsid w:val="00881A39"/>
    <w:rsid w:val="008D7AF2"/>
    <w:rsid w:val="008F50B0"/>
    <w:rsid w:val="0092015D"/>
    <w:rsid w:val="00B2765C"/>
    <w:rsid w:val="00B85778"/>
    <w:rsid w:val="00B85FDA"/>
    <w:rsid w:val="00C236D4"/>
    <w:rsid w:val="00CC2503"/>
    <w:rsid w:val="00D0094B"/>
    <w:rsid w:val="00D426BB"/>
    <w:rsid w:val="00D730E3"/>
    <w:rsid w:val="00D96FA6"/>
    <w:rsid w:val="00D973D7"/>
    <w:rsid w:val="00E32102"/>
    <w:rsid w:val="00E93E07"/>
    <w:rsid w:val="00F7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5D92E-6246-3945-9B32-8E4E8542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54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pple-converted-space">
    <w:name w:val="apple-converted-space"/>
    <w:basedOn w:val="VarsaylanParagrafYazTipi"/>
    <w:rsid w:val="005769B3"/>
  </w:style>
  <w:style w:type="character" w:styleId="Kpr">
    <w:name w:val="Hyperlink"/>
    <w:basedOn w:val="VarsaylanParagrafYazTipi"/>
    <w:uiPriority w:val="99"/>
    <w:semiHidden/>
    <w:unhideWhenUsed/>
    <w:rsid w:val="005769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7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 kabal</dc:creator>
  <cp:keywords/>
  <dc:description/>
  <cp:lastModifiedBy>Sümeyye Uzun</cp:lastModifiedBy>
  <cp:revision>2</cp:revision>
  <dcterms:created xsi:type="dcterms:W3CDTF">2026-04-24T08:27:00Z</dcterms:created>
  <dcterms:modified xsi:type="dcterms:W3CDTF">2026-04-24T08:27:00Z</dcterms:modified>
</cp:coreProperties>
</file>