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66FB2" w14:textId="7C01DB97" w:rsidR="00883737" w:rsidRPr="00EA16DA" w:rsidRDefault="00A13B01" w:rsidP="000309F1">
      <w:pPr>
        <w:pStyle w:val="Balk1"/>
        <w:numPr>
          <w:ilvl w:val="0"/>
          <w:numId w:val="0"/>
        </w:numPr>
        <w:jc w:val="center"/>
        <w:rPr>
          <w:rFonts w:ascii="Bookman Old Style" w:hAnsi="Bookman Old Style" w:cstheme="minorHAnsi"/>
          <w:b/>
          <w:sz w:val="22"/>
          <w:szCs w:val="22"/>
          <w:lang w:val="en-US"/>
        </w:rPr>
      </w:pPr>
      <w:r>
        <w:rPr>
          <w:rFonts w:ascii="Bookman Old Style" w:hAnsi="Bookman Old Style" w:cstheme="minorHAnsi"/>
          <w:b/>
          <w:sz w:val="22"/>
          <w:szCs w:val="22"/>
          <w:lang w:val="en-US"/>
        </w:rPr>
        <w:t xml:space="preserve">Tentative </w:t>
      </w:r>
      <w:bookmarkStart w:id="0" w:name="_GoBack"/>
      <w:bookmarkEnd w:id="0"/>
      <w:r w:rsidR="0024170A" w:rsidRPr="00EA16DA">
        <w:rPr>
          <w:rFonts w:ascii="Bookman Old Style" w:hAnsi="Bookman Old Style" w:cstheme="minorHAnsi"/>
          <w:b/>
          <w:sz w:val="22"/>
          <w:szCs w:val="22"/>
          <w:lang w:val="en-US"/>
        </w:rPr>
        <w:t>Syllabus</w:t>
      </w:r>
      <w:r>
        <w:rPr>
          <w:rFonts w:ascii="Bookman Old Style" w:hAnsi="Bookman Old Style" w:cstheme="minorHAnsi"/>
          <w:b/>
          <w:sz w:val="22"/>
          <w:szCs w:val="22"/>
          <w:lang w:val="en-US"/>
        </w:rPr>
        <w:br/>
      </w:r>
    </w:p>
    <w:p w14:paraId="707E9703" w14:textId="0A0ADB57" w:rsidR="00B7595D" w:rsidRPr="00EA16DA" w:rsidRDefault="00196238" w:rsidP="000309F1">
      <w:pPr>
        <w:pStyle w:val="Balk1"/>
        <w:numPr>
          <w:ilvl w:val="0"/>
          <w:numId w:val="0"/>
        </w:numPr>
        <w:jc w:val="center"/>
        <w:rPr>
          <w:rFonts w:ascii="Bookman Old Style" w:hAnsi="Bookman Old Style" w:cstheme="minorHAnsi"/>
          <w:b/>
          <w:sz w:val="22"/>
          <w:szCs w:val="22"/>
          <w:lang w:val="en-US"/>
        </w:rPr>
      </w:pPr>
      <w:r>
        <w:rPr>
          <w:rFonts w:ascii="Bookman Old Style" w:hAnsi="Bookman Old Style" w:cstheme="minorHAnsi"/>
          <w:b/>
          <w:sz w:val="22"/>
          <w:szCs w:val="22"/>
          <w:lang w:val="en-US"/>
        </w:rPr>
        <w:t>Pols 332</w:t>
      </w:r>
      <w:r w:rsidR="001419B7" w:rsidRPr="00EA16DA">
        <w:rPr>
          <w:rFonts w:ascii="Bookman Old Style" w:hAnsi="Bookman Old Style" w:cstheme="minorHAnsi"/>
          <w:b/>
          <w:sz w:val="22"/>
          <w:szCs w:val="22"/>
          <w:lang w:val="en-US"/>
        </w:rPr>
        <w:t>:</w:t>
      </w:r>
      <w:r w:rsidR="00A05E64" w:rsidRPr="00EA16DA">
        <w:rPr>
          <w:rFonts w:ascii="Bookman Old Style" w:hAnsi="Bookman Old Style" w:cstheme="minorHAnsi"/>
          <w:b/>
          <w:sz w:val="22"/>
          <w:szCs w:val="22"/>
          <w:lang w:val="en-US"/>
        </w:rPr>
        <w:t xml:space="preserve"> </w:t>
      </w:r>
      <w:r w:rsidR="00C42F27" w:rsidRPr="00EA16DA">
        <w:rPr>
          <w:rFonts w:ascii="Bookman Old Style" w:hAnsi="Bookman Old Style" w:cstheme="minorHAnsi"/>
          <w:b/>
          <w:sz w:val="22"/>
          <w:szCs w:val="22"/>
          <w:lang w:val="en-US"/>
        </w:rPr>
        <w:t>Political Sociology</w:t>
      </w:r>
    </w:p>
    <w:p w14:paraId="3CE92FCF" w14:textId="3C39FD2C" w:rsidR="00A05E64" w:rsidRPr="00EA16DA" w:rsidRDefault="00883737" w:rsidP="000309F1">
      <w:pPr>
        <w:pStyle w:val="Balk1"/>
        <w:numPr>
          <w:ilvl w:val="0"/>
          <w:numId w:val="0"/>
        </w:numPr>
        <w:jc w:val="center"/>
        <w:rPr>
          <w:rFonts w:ascii="Bookman Old Style" w:hAnsi="Bookman Old Style" w:cstheme="minorHAnsi"/>
          <w:sz w:val="22"/>
          <w:szCs w:val="22"/>
          <w:lang w:val="en-US"/>
        </w:rPr>
      </w:pPr>
      <w:r w:rsidRPr="00EA16DA">
        <w:rPr>
          <w:rFonts w:ascii="Bookman Old Style" w:hAnsi="Bookman Old Style" w:cstheme="minorHAnsi"/>
          <w:sz w:val="22"/>
          <w:szCs w:val="22"/>
          <w:lang w:val="en-US"/>
        </w:rPr>
        <w:t xml:space="preserve">Instructor: </w:t>
      </w:r>
      <w:r w:rsidR="001419B7" w:rsidRPr="00EA16DA">
        <w:rPr>
          <w:rFonts w:ascii="Bookman Old Style" w:hAnsi="Bookman Old Style" w:cstheme="minorHAnsi"/>
          <w:sz w:val="22"/>
          <w:szCs w:val="22"/>
          <w:lang w:val="en-US"/>
        </w:rPr>
        <w:t>Barış Çetin</w:t>
      </w:r>
      <w:r w:rsidR="00206B7A" w:rsidRPr="00EA16DA">
        <w:rPr>
          <w:rFonts w:ascii="Bookman Old Style" w:hAnsi="Bookman Old Style" w:cstheme="minorHAnsi"/>
          <w:sz w:val="22"/>
          <w:szCs w:val="22"/>
          <w:lang w:val="en-US"/>
        </w:rPr>
        <w:t xml:space="preserve"> Eren</w:t>
      </w:r>
    </w:p>
    <w:p w14:paraId="6D130B59" w14:textId="5743246D" w:rsidR="00A05E64" w:rsidRPr="00EA16DA" w:rsidRDefault="00B24900" w:rsidP="00EA16DA">
      <w:pPr>
        <w:pStyle w:val="Balk1"/>
        <w:numPr>
          <w:ilvl w:val="0"/>
          <w:numId w:val="0"/>
        </w:numPr>
        <w:jc w:val="center"/>
        <w:rPr>
          <w:rFonts w:ascii="Bookman Old Style" w:hAnsi="Bookman Old Style" w:cstheme="minorHAnsi"/>
          <w:sz w:val="22"/>
          <w:szCs w:val="22"/>
          <w:lang w:val="en-US"/>
        </w:rPr>
      </w:pPr>
      <w:hyperlink r:id="rId7" w:history="1">
        <w:r w:rsidR="00C42F27" w:rsidRPr="00EA16DA">
          <w:rPr>
            <w:rStyle w:val="Kpr"/>
            <w:rFonts w:ascii="Bookman Old Style" w:hAnsi="Bookman Old Style" w:cstheme="minorHAnsi"/>
            <w:sz w:val="22"/>
            <w:szCs w:val="22"/>
            <w:lang w:val="en-US"/>
          </w:rPr>
          <w:t>erenbariscetin</w:t>
        </w:r>
        <w:r w:rsidR="00A62FA1" w:rsidRPr="00EA16DA">
          <w:rPr>
            <w:rStyle w:val="Kpr"/>
            <w:rFonts w:ascii="Bookman Old Style" w:hAnsi="Bookman Old Style" w:cstheme="minorHAnsi"/>
            <w:sz w:val="22"/>
            <w:szCs w:val="22"/>
            <w:lang w:val="en-US"/>
          </w:rPr>
          <w:t>@gmail.com</w:t>
        </w:r>
      </w:hyperlink>
    </w:p>
    <w:p w14:paraId="43743EB5" w14:textId="58A9CCA4" w:rsidR="00252C56" w:rsidRPr="00EA16DA" w:rsidRDefault="00252C56" w:rsidP="000309F1">
      <w:pPr>
        <w:pStyle w:val="Balk2"/>
      </w:pPr>
      <w:r w:rsidRPr="00EA16DA">
        <w:t xml:space="preserve">Course </w:t>
      </w:r>
      <w:r w:rsidR="00A05E64" w:rsidRPr="00EA16DA">
        <w:t>Description</w:t>
      </w:r>
    </w:p>
    <w:p w14:paraId="34DB859A" w14:textId="6B0780C6" w:rsidR="00510871" w:rsidRPr="00EA16DA" w:rsidRDefault="007C3976" w:rsidP="000309F1">
      <w:pPr>
        <w:spacing w:before="100" w:beforeAutospacing="1" w:after="100" w:afterAutospacing="1"/>
        <w:jc w:val="both"/>
        <w:rPr>
          <w:rFonts w:cs="Times New Roman"/>
          <w:szCs w:val="22"/>
          <w:lang w:val="en-US" w:eastAsia="tr-TR"/>
        </w:rPr>
      </w:pPr>
      <w:r w:rsidRPr="00EA16DA">
        <w:rPr>
          <w:rFonts w:cs="Times New Roman"/>
          <w:szCs w:val="22"/>
          <w:lang w:val="en-US" w:eastAsia="tr-TR"/>
        </w:rPr>
        <w:t>In t</w:t>
      </w:r>
      <w:r w:rsidR="00510871" w:rsidRPr="00EA16DA">
        <w:rPr>
          <w:rFonts w:cs="Times New Roman"/>
          <w:szCs w:val="22"/>
          <w:lang w:val="en-US" w:eastAsia="tr-TR"/>
        </w:rPr>
        <w:t xml:space="preserve">his </w:t>
      </w:r>
      <w:r w:rsidR="00CC6909" w:rsidRPr="00EA16DA">
        <w:rPr>
          <w:rFonts w:cs="Times New Roman"/>
          <w:szCs w:val="22"/>
          <w:lang w:val="en-US" w:eastAsia="tr-TR"/>
        </w:rPr>
        <w:t>course,</w:t>
      </w:r>
      <w:r w:rsidR="00510871" w:rsidRPr="00EA16DA">
        <w:rPr>
          <w:rFonts w:cs="Times New Roman"/>
          <w:szCs w:val="22"/>
          <w:lang w:val="en-US" w:eastAsia="tr-TR"/>
        </w:rPr>
        <w:t xml:space="preserve"> </w:t>
      </w:r>
      <w:r w:rsidRPr="00EA16DA">
        <w:rPr>
          <w:rFonts w:cs="Times New Roman"/>
          <w:szCs w:val="22"/>
          <w:lang w:val="en-US" w:eastAsia="tr-TR"/>
        </w:rPr>
        <w:t>we trace</w:t>
      </w:r>
      <w:r w:rsidR="00510871" w:rsidRPr="00EA16DA">
        <w:rPr>
          <w:rFonts w:cs="Times New Roman"/>
          <w:szCs w:val="22"/>
          <w:lang w:val="en-US" w:eastAsia="tr-TR"/>
        </w:rPr>
        <w:t xml:space="preserve"> the development of the field of political sociology</w:t>
      </w:r>
      <w:r w:rsidRPr="00EA16DA">
        <w:rPr>
          <w:rFonts w:cs="Times New Roman"/>
          <w:szCs w:val="22"/>
          <w:lang w:val="en-US" w:eastAsia="tr-TR"/>
        </w:rPr>
        <w:t xml:space="preserve"> emerged as a critique of and challenge to Marxism</w:t>
      </w:r>
      <w:r w:rsidR="00510871" w:rsidRPr="00EA16DA">
        <w:rPr>
          <w:rFonts w:cs="Times New Roman"/>
          <w:szCs w:val="22"/>
          <w:lang w:val="en-US" w:eastAsia="tr-TR"/>
        </w:rPr>
        <w:t xml:space="preserve">. </w:t>
      </w:r>
    </w:p>
    <w:p w14:paraId="2653EFB4" w14:textId="44B81FBB" w:rsidR="000309F1" w:rsidRPr="00EA16DA" w:rsidRDefault="000309F1" w:rsidP="000309F1">
      <w:pPr>
        <w:widowControl w:val="0"/>
        <w:autoSpaceDE w:val="0"/>
        <w:autoSpaceDN w:val="0"/>
        <w:adjustRightInd w:val="0"/>
        <w:spacing w:after="240"/>
        <w:rPr>
          <w:rFonts w:cs="Times"/>
          <w:szCs w:val="22"/>
          <w:lang w:val="en-US"/>
        </w:rPr>
      </w:pPr>
      <w:r w:rsidRPr="00EA16DA">
        <w:rPr>
          <w:rFonts w:cs="Times"/>
          <w:szCs w:val="22"/>
          <w:lang w:val="en-US"/>
        </w:rPr>
        <w:t>The goal of the course is to provide a foundation for understanding the history and the scope of political sociology, some of its keys theories and themes by focusing on some of the main debates in the field.</w:t>
      </w:r>
    </w:p>
    <w:p w14:paraId="15633FB1" w14:textId="6B7A0B77" w:rsidR="00510871" w:rsidRPr="00EA16DA" w:rsidRDefault="00CF5392" w:rsidP="000309F1">
      <w:pPr>
        <w:spacing w:before="100" w:beforeAutospacing="1" w:after="100" w:afterAutospacing="1"/>
        <w:jc w:val="both"/>
        <w:rPr>
          <w:rFonts w:cs="Times New Roman"/>
          <w:szCs w:val="22"/>
          <w:lang w:val="en-US" w:eastAsia="tr-TR"/>
        </w:rPr>
      </w:pPr>
      <w:r w:rsidRPr="00EA16DA">
        <w:rPr>
          <w:szCs w:val="22"/>
          <w:lang w:val="en-US"/>
        </w:rPr>
        <w:t>The course is divided into six parts according to major themes: (1) Marxism as a major source of key themes (2) Conceptual Foundations (3) Democracy and Anti-Totalitariani</w:t>
      </w:r>
      <w:r w:rsidR="000309F1" w:rsidRPr="00EA16DA">
        <w:rPr>
          <w:szCs w:val="22"/>
          <w:lang w:val="en-US"/>
        </w:rPr>
        <w:t>sm</w:t>
      </w:r>
      <w:r w:rsidR="000D05EA">
        <w:rPr>
          <w:szCs w:val="22"/>
          <w:lang w:val="en-US"/>
        </w:rPr>
        <w:t>s</w:t>
      </w:r>
      <w:r w:rsidR="000309F1" w:rsidRPr="00EA16DA">
        <w:rPr>
          <w:szCs w:val="22"/>
          <w:lang w:val="en-US"/>
        </w:rPr>
        <w:t xml:space="preserve"> (4) </w:t>
      </w:r>
      <w:r w:rsidR="000D05EA">
        <w:rPr>
          <w:szCs w:val="22"/>
          <w:lang w:val="en-US"/>
        </w:rPr>
        <w:t>Emergence and Breakdown of Nation States</w:t>
      </w:r>
      <w:r w:rsidRPr="00EA16DA">
        <w:rPr>
          <w:szCs w:val="22"/>
          <w:lang w:val="en-US"/>
        </w:rPr>
        <w:t xml:space="preserve"> (5) Historical </w:t>
      </w:r>
      <w:r w:rsidR="000D05EA">
        <w:rPr>
          <w:szCs w:val="22"/>
          <w:lang w:val="en-US"/>
        </w:rPr>
        <w:t>Capitalism</w:t>
      </w:r>
    </w:p>
    <w:p w14:paraId="63930FDC" w14:textId="4416CC0A" w:rsidR="00462D1D" w:rsidRPr="00EA16DA" w:rsidRDefault="00D70192" w:rsidP="00EA16DA">
      <w:pPr>
        <w:spacing w:before="100" w:beforeAutospacing="1" w:after="100" w:afterAutospacing="1"/>
        <w:jc w:val="both"/>
        <w:rPr>
          <w:szCs w:val="22"/>
          <w:lang w:val="en-US"/>
        </w:rPr>
      </w:pPr>
      <w:r w:rsidRPr="00EA16DA">
        <w:rPr>
          <w:szCs w:val="22"/>
          <w:lang w:val="en-US"/>
        </w:rPr>
        <w:t>Throughout the</w:t>
      </w:r>
      <w:r w:rsidR="00013AA9" w:rsidRPr="00EA16DA">
        <w:rPr>
          <w:szCs w:val="22"/>
          <w:lang w:val="en-US"/>
        </w:rPr>
        <w:t xml:space="preserve"> course </w:t>
      </w:r>
      <w:r w:rsidRPr="00EA16DA">
        <w:rPr>
          <w:szCs w:val="22"/>
          <w:lang w:val="en-US"/>
        </w:rPr>
        <w:t xml:space="preserve">we will </w:t>
      </w:r>
      <w:r w:rsidR="000576D4" w:rsidRPr="00EA16DA">
        <w:rPr>
          <w:szCs w:val="22"/>
          <w:lang w:val="en-US"/>
        </w:rPr>
        <w:t>pose</w:t>
      </w:r>
      <w:r w:rsidR="00013AA9" w:rsidRPr="00EA16DA">
        <w:rPr>
          <w:szCs w:val="22"/>
          <w:lang w:val="en-US"/>
        </w:rPr>
        <w:t xml:space="preserve"> two </w:t>
      </w:r>
      <w:r w:rsidRPr="00EA16DA">
        <w:rPr>
          <w:szCs w:val="22"/>
          <w:lang w:val="en-US"/>
        </w:rPr>
        <w:t>questions:</w:t>
      </w:r>
      <w:r w:rsidR="00013AA9" w:rsidRPr="00EA16DA">
        <w:rPr>
          <w:szCs w:val="22"/>
          <w:lang w:val="en-US"/>
        </w:rPr>
        <w:t xml:space="preserve"> </w:t>
      </w:r>
      <w:r w:rsidRPr="00EA16DA">
        <w:rPr>
          <w:szCs w:val="22"/>
          <w:lang w:val="en-US"/>
        </w:rPr>
        <w:t xml:space="preserve">Can we observe </w:t>
      </w:r>
      <w:r w:rsidR="00013AA9" w:rsidRPr="00EA16DA">
        <w:rPr>
          <w:szCs w:val="22"/>
          <w:lang w:val="en-US"/>
        </w:rPr>
        <w:t>a convergence between "political sociology" and Marxism</w:t>
      </w:r>
      <w:r w:rsidRPr="00EA16DA">
        <w:rPr>
          <w:szCs w:val="22"/>
          <w:lang w:val="en-US"/>
        </w:rPr>
        <w:t>?</w:t>
      </w:r>
      <w:r w:rsidR="00013AA9" w:rsidRPr="00EA16DA">
        <w:rPr>
          <w:szCs w:val="22"/>
          <w:lang w:val="en-US"/>
        </w:rPr>
        <w:t xml:space="preserve"> and, (b)</w:t>
      </w:r>
      <w:r w:rsidRPr="00EA16DA">
        <w:rPr>
          <w:szCs w:val="22"/>
          <w:lang w:val="en-US"/>
        </w:rPr>
        <w:t xml:space="preserve"> Can</w:t>
      </w:r>
      <w:r w:rsidR="00013AA9" w:rsidRPr="00EA16DA">
        <w:rPr>
          <w:szCs w:val="22"/>
          <w:lang w:val="en-US"/>
        </w:rPr>
        <w:t xml:space="preserve"> the new frameworks go beyond political sociology and Marxism</w:t>
      </w:r>
      <w:r w:rsidRPr="00EA16DA">
        <w:rPr>
          <w:szCs w:val="22"/>
          <w:lang w:val="en-US"/>
        </w:rPr>
        <w:t>?</w:t>
      </w:r>
      <w:r w:rsidR="00013AA9" w:rsidRPr="00EA16DA">
        <w:rPr>
          <w:szCs w:val="22"/>
          <w:lang w:val="en-US"/>
        </w:rPr>
        <w:t xml:space="preserve"> </w:t>
      </w:r>
      <w:r w:rsidRPr="00EA16DA">
        <w:rPr>
          <w:szCs w:val="22"/>
          <w:lang w:val="en-US"/>
        </w:rPr>
        <w:t xml:space="preserve">At the end of the course we hope to </w:t>
      </w:r>
      <w:r w:rsidR="003170F8" w:rsidRPr="00EA16DA">
        <w:rPr>
          <w:szCs w:val="22"/>
          <w:lang w:val="en-US"/>
        </w:rPr>
        <w:t xml:space="preserve">develop various conceptual tools as well as </w:t>
      </w:r>
      <w:r w:rsidR="005430DC" w:rsidRPr="00EA16DA">
        <w:rPr>
          <w:szCs w:val="22"/>
          <w:lang w:val="en-US"/>
        </w:rPr>
        <w:t>a certain degree of</w:t>
      </w:r>
      <w:r w:rsidR="003170F8" w:rsidRPr="00EA16DA">
        <w:rPr>
          <w:szCs w:val="22"/>
          <w:lang w:val="en-US"/>
        </w:rPr>
        <w:t xml:space="preserve"> empirical knowledge concerning the mostly referred objects in the field to assess the validity of competing answers.</w:t>
      </w:r>
    </w:p>
    <w:p w14:paraId="5D967FE4" w14:textId="360898E2" w:rsidR="00252C56" w:rsidRPr="00EA16DA" w:rsidRDefault="00A05E64" w:rsidP="000309F1">
      <w:pPr>
        <w:pStyle w:val="Balk2"/>
      </w:pPr>
      <w:r w:rsidRPr="00EA16DA">
        <w:t xml:space="preserve">Course Requirements and </w:t>
      </w:r>
      <w:r w:rsidR="00252C56" w:rsidRPr="00EA16DA">
        <w:t>Grading</w:t>
      </w:r>
    </w:p>
    <w:p w14:paraId="1DCA584B" w14:textId="67B290A7" w:rsidR="00462D1D" w:rsidRPr="00EA16DA" w:rsidRDefault="003170F8" w:rsidP="000309F1">
      <w:pPr>
        <w:jc w:val="both"/>
        <w:rPr>
          <w:rFonts w:cstheme="minorHAnsi"/>
          <w:szCs w:val="22"/>
          <w:lang w:val="en-US"/>
        </w:rPr>
      </w:pPr>
      <w:r w:rsidRPr="00EA16DA">
        <w:rPr>
          <w:rFonts w:cstheme="minorHAnsi"/>
          <w:szCs w:val="22"/>
          <w:lang w:val="en-US"/>
        </w:rPr>
        <w:t>There will be one midterm</w:t>
      </w:r>
      <w:r w:rsidR="001419B7" w:rsidRPr="00EA16DA">
        <w:rPr>
          <w:rFonts w:cstheme="minorHAnsi"/>
          <w:szCs w:val="22"/>
          <w:lang w:val="en-US"/>
        </w:rPr>
        <w:t xml:space="preserve"> (40%)</w:t>
      </w:r>
      <w:r w:rsidRPr="00EA16DA">
        <w:rPr>
          <w:rFonts w:cstheme="minorHAnsi"/>
          <w:szCs w:val="22"/>
          <w:lang w:val="en-US"/>
        </w:rPr>
        <w:t xml:space="preserve"> and one final exam</w:t>
      </w:r>
      <w:r w:rsidR="00EA16DA">
        <w:rPr>
          <w:rFonts w:cstheme="minorHAnsi"/>
          <w:szCs w:val="22"/>
          <w:lang w:val="en-US"/>
        </w:rPr>
        <w:t xml:space="preserve"> </w:t>
      </w:r>
      <w:r w:rsidR="001419B7" w:rsidRPr="00EA16DA">
        <w:rPr>
          <w:rFonts w:cstheme="minorHAnsi"/>
          <w:szCs w:val="22"/>
          <w:lang w:val="en-US"/>
        </w:rPr>
        <w:t>(60%)</w:t>
      </w:r>
      <w:r w:rsidRPr="00EA16DA">
        <w:rPr>
          <w:rFonts w:cstheme="minorHAnsi"/>
          <w:szCs w:val="22"/>
          <w:lang w:val="en-US"/>
        </w:rPr>
        <w:t>.</w:t>
      </w:r>
    </w:p>
    <w:p w14:paraId="17A94535" w14:textId="77777777" w:rsidR="0024170A" w:rsidRPr="00EA16DA" w:rsidRDefault="0024170A" w:rsidP="000309F1">
      <w:pPr>
        <w:pStyle w:val="Balk2"/>
      </w:pPr>
    </w:p>
    <w:p w14:paraId="71B53B5F" w14:textId="55245121" w:rsidR="00252C56" w:rsidRPr="00EA16DA" w:rsidRDefault="00A05E64" w:rsidP="000309F1">
      <w:pPr>
        <w:pStyle w:val="Balk2"/>
      </w:pPr>
      <w:r w:rsidRPr="00EA16DA">
        <w:t xml:space="preserve">Course </w:t>
      </w:r>
      <w:r w:rsidR="00252C56" w:rsidRPr="00EA16DA">
        <w:t>Readings</w:t>
      </w:r>
    </w:p>
    <w:p w14:paraId="16F23992" w14:textId="22AB727F" w:rsidR="0024170A" w:rsidRPr="00EA16DA" w:rsidRDefault="006A3FEA" w:rsidP="000309F1">
      <w:pPr>
        <w:jc w:val="both"/>
        <w:rPr>
          <w:rFonts w:cstheme="minorHAnsi"/>
          <w:szCs w:val="22"/>
          <w:lang w:val="en-US"/>
        </w:rPr>
      </w:pPr>
      <w:r w:rsidRPr="00EA16DA">
        <w:rPr>
          <w:rFonts w:cstheme="minorHAnsi"/>
          <w:szCs w:val="22"/>
          <w:lang w:val="en-US"/>
        </w:rPr>
        <w:t>Th</w:t>
      </w:r>
      <w:r w:rsidR="00A05E64" w:rsidRPr="00EA16DA">
        <w:rPr>
          <w:rFonts w:cstheme="minorHAnsi"/>
          <w:szCs w:val="22"/>
          <w:lang w:val="en-US"/>
        </w:rPr>
        <w:t>is</w:t>
      </w:r>
      <w:r w:rsidRPr="00EA16DA">
        <w:rPr>
          <w:rFonts w:cstheme="minorHAnsi"/>
          <w:szCs w:val="22"/>
          <w:lang w:val="en-US"/>
        </w:rPr>
        <w:t xml:space="preserve"> course is based on primary </w:t>
      </w:r>
      <w:r w:rsidR="00A65CE8" w:rsidRPr="00EA16DA">
        <w:rPr>
          <w:rFonts w:cstheme="minorHAnsi"/>
          <w:szCs w:val="22"/>
          <w:lang w:val="en-US"/>
        </w:rPr>
        <w:t>texts</w:t>
      </w:r>
      <w:r w:rsidRPr="00EA16DA">
        <w:rPr>
          <w:rFonts w:cstheme="minorHAnsi"/>
          <w:szCs w:val="22"/>
          <w:lang w:val="en-US"/>
        </w:rPr>
        <w:t xml:space="preserve">. </w:t>
      </w:r>
      <w:r w:rsidR="003038C3" w:rsidRPr="00EA16DA">
        <w:rPr>
          <w:rFonts w:cstheme="minorHAnsi"/>
          <w:szCs w:val="22"/>
          <w:lang w:val="en-US"/>
        </w:rPr>
        <w:t>Our</w:t>
      </w:r>
      <w:r w:rsidRPr="00EA16DA">
        <w:rPr>
          <w:rFonts w:cstheme="minorHAnsi"/>
          <w:szCs w:val="22"/>
          <w:lang w:val="en-US"/>
        </w:rPr>
        <w:t xml:space="preserve"> main purpose is to think critically about the problems posed by the theorists and</w:t>
      </w:r>
      <w:r w:rsidR="00B7595D" w:rsidRPr="00EA16DA">
        <w:rPr>
          <w:rFonts w:cstheme="minorHAnsi"/>
          <w:szCs w:val="22"/>
          <w:lang w:val="en-US"/>
        </w:rPr>
        <w:t xml:space="preserve"> interrelate them. </w:t>
      </w:r>
    </w:p>
    <w:p w14:paraId="2E037973" w14:textId="38DF9F9E" w:rsidR="0024170A" w:rsidRPr="00EA16DA" w:rsidRDefault="0024170A" w:rsidP="000309F1">
      <w:pPr>
        <w:jc w:val="both"/>
        <w:rPr>
          <w:rFonts w:cstheme="minorHAnsi"/>
          <w:szCs w:val="22"/>
          <w:lang w:val="en-US"/>
        </w:rPr>
      </w:pPr>
      <w:r w:rsidRPr="00EA16DA">
        <w:rPr>
          <w:rFonts w:cstheme="minorHAnsi"/>
          <w:szCs w:val="22"/>
          <w:lang w:val="en-US"/>
        </w:rPr>
        <w:t>You can find the readings in the relevan</w:t>
      </w:r>
      <w:r w:rsidR="005430DC" w:rsidRPr="00EA16DA">
        <w:rPr>
          <w:rFonts w:cstheme="minorHAnsi"/>
          <w:szCs w:val="22"/>
          <w:lang w:val="en-US"/>
        </w:rPr>
        <w:t>t</w:t>
      </w:r>
      <w:r w:rsidRPr="00EA16DA">
        <w:rPr>
          <w:rFonts w:cstheme="minorHAnsi"/>
          <w:szCs w:val="22"/>
          <w:lang w:val="en-US"/>
        </w:rPr>
        <w:t xml:space="preserve"> google drive folder.</w:t>
      </w:r>
    </w:p>
    <w:p w14:paraId="75E95509" w14:textId="77777777" w:rsidR="00FB00C4" w:rsidRPr="00EA16DA" w:rsidRDefault="00FB00C4" w:rsidP="000309F1">
      <w:pPr>
        <w:pStyle w:val="Balk2"/>
      </w:pPr>
    </w:p>
    <w:p w14:paraId="13702BA4" w14:textId="2FC1AC1F" w:rsidR="00FB00C4" w:rsidRPr="00EA16DA" w:rsidRDefault="00252C56" w:rsidP="000309F1">
      <w:pPr>
        <w:pStyle w:val="Balk2"/>
      </w:pPr>
      <w:r w:rsidRPr="00EA16DA">
        <w:t xml:space="preserve">Course </w:t>
      </w:r>
      <w:r w:rsidR="00A05E64" w:rsidRPr="00EA16DA">
        <w:t>Structure</w:t>
      </w:r>
    </w:p>
    <w:p w14:paraId="122F9423" w14:textId="77777777" w:rsidR="008E77CE" w:rsidRPr="00EA16DA" w:rsidRDefault="008E77CE" w:rsidP="008E77CE">
      <w:pPr>
        <w:pStyle w:val="AraBalk"/>
      </w:pPr>
    </w:p>
    <w:p w14:paraId="4B154E7F" w14:textId="79114AE4" w:rsidR="009F0A70" w:rsidRPr="00EA16DA" w:rsidRDefault="009F0A70" w:rsidP="008E77CE">
      <w:pPr>
        <w:pStyle w:val="BirinciKsm"/>
        <w:rPr>
          <w:lang w:val="en-US"/>
        </w:rPr>
      </w:pPr>
      <w:r w:rsidRPr="00EA16DA">
        <w:rPr>
          <w:lang w:val="en-US"/>
        </w:rPr>
        <w:t xml:space="preserve">Part </w:t>
      </w:r>
      <w:r w:rsidR="00BB75AA">
        <w:rPr>
          <w:lang w:val="en-US"/>
        </w:rPr>
        <w:t>I</w:t>
      </w:r>
      <w:r w:rsidRPr="00EA16DA">
        <w:rPr>
          <w:lang w:val="en-US"/>
        </w:rPr>
        <w:t xml:space="preserve"> </w:t>
      </w:r>
      <w:r w:rsidR="000D05EA">
        <w:rPr>
          <w:lang w:val="en-US"/>
        </w:rPr>
        <w:t>Marxisms as a Source of</w:t>
      </w:r>
      <w:r w:rsidRPr="00EA16DA">
        <w:rPr>
          <w:lang w:val="en-US"/>
        </w:rPr>
        <w:t xml:space="preserve"> Key Themes </w:t>
      </w:r>
      <w:r w:rsidR="00CF5392" w:rsidRPr="00EA16DA">
        <w:rPr>
          <w:lang w:val="en-US"/>
        </w:rPr>
        <w:t xml:space="preserve"> for Political Sociology</w:t>
      </w:r>
    </w:p>
    <w:p w14:paraId="33F4FBC7" w14:textId="77777777" w:rsidR="000309F1" w:rsidRPr="00EA16DA" w:rsidRDefault="000309F1" w:rsidP="000309F1">
      <w:pPr>
        <w:pStyle w:val="Balk3"/>
      </w:pPr>
    </w:p>
    <w:p w14:paraId="506BFA88" w14:textId="6D62076A" w:rsidR="000E05B6" w:rsidRPr="00EA16DA" w:rsidRDefault="00A42730" w:rsidP="000309F1">
      <w:pPr>
        <w:pStyle w:val="AraBalk"/>
      </w:pPr>
      <w:r>
        <w:t xml:space="preserve">Week </w:t>
      </w:r>
      <w:r w:rsidR="00F67CF4">
        <w:t>1</w:t>
      </w:r>
      <w:r w:rsidR="000E05B6" w:rsidRPr="00EA16DA">
        <w:t xml:space="preserve">: </w:t>
      </w:r>
      <w:r w:rsidR="006435D9" w:rsidRPr="00EA16DA">
        <w:t>Class Struggle, Party and Hegemony</w:t>
      </w:r>
    </w:p>
    <w:p w14:paraId="1178A61F" w14:textId="4652C2DA" w:rsidR="00755E1E" w:rsidRPr="00EA16DA" w:rsidRDefault="00755E1E" w:rsidP="000309F1">
      <w:pPr>
        <w:rPr>
          <w:szCs w:val="22"/>
          <w:u w:val="single"/>
          <w:lang w:val="en-US"/>
        </w:rPr>
      </w:pPr>
      <w:r w:rsidRPr="00EA16DA">
        <w:rPr>
          <w:szCs w:val="22"/>
          <w:u w:val="single"/>
          <w:lang w:val="en-US"/>
        </w:rPr>
        <w:t>Marx,</w:t>
      </w:r>
      <w:r w:rsidR="008E77CE" w:rsidRPr="00EA16DA">
        <w:rPr>
          <w:szCs w:val="22"/>
          <w:u w:val="single"/>
          <w:lang w:val="en-US"/>
        </w:rPr>
        <w:t xml:space="preserve"> Karl</w:t>
      </w:r>
    </w:p>
    <w:p w14:paraId="7FE36837" w14:textId="296CCAD0" w:rsidR="00B75336" w:rsidRPr="00EA16DA" w:rsidRDefault="00B75336" w:rsidP="000309F1">
      <w:pPr>
        <w:ind w:firstLine="720"/>
        <w:rPr>
          <w:szCs w:val="22"/>
          <w:lang w:val="en-US"/>
        </w:rPr>
      </w:pPr>
      <w:r w:rsidRPr="00EA16DA">
        <w:rPr>
          <w:szCs w:val="22"/>
          <w:lang w:val="en-US"/>
        </w:rPr>
        <w:t>Preface to the Contribution to the Critique of Political Economy</w:t>
      </w:r>
      <w:r w:rsidRPr="00EA16DA">
        <w:rPr>
          <w:szCs w:val="22"/>
          <w:lang w:val="en-US"/>
        </w:rPr>
        <w:br/>
      </w:r>
      <w:r w:rsidRPr="00EA16DA">
        <w:rPr>
          <w:szCs w:val="22"/>
          <w:lang w:val="en-US"/>
        </w:rPr>
        <w:tab/>
        <w:t>Communist Manifesto (Chapter 1,4)</w:t>
      </w:r>
    </w:p>
    <w:p w14:paraId="0BB72532" w14:textId="03EB89FA" w:rsidR="006435D9" w:rsidRPr="00EA16DA" w:rsidRDefault="00E962E1" w:rsidP="000309F1">
      <w:pPr>
        <w:ind w:firstLine="720"/>
        <w:rPr>
          <w:szCs w:val="22"/>
          <w:lang w:val="en-US"/>
        </w:rPr>
      </w:pPr>
      <w:r w:rsidRPr="00EA16DA">
        <w:rPr>
          <w:szCs w:val="22"/>
          <w:lang w:val="en-US"/>
        </w:rPr>
        <w:t>Civil War in France (Chapter 4)</w:t>
      </w:r>
    </w:p>
    <w:p w14:paraId="5DE8D642" w14:textId="1FA982D2" w:rsidR="006435D9" w:rsidRPr="00EA16DA" w:rsidRDefault="006435D9" w:rsidP="000309F1">
      <w:pPr>
        <w:ind w:firstLine="720"/>
        <w:rPr>
          <w:szCs w:val="22"/>
          <w:lang w:val="en-US"/>
        </w:rPr>
      </w:pPr>
      <w:r w:rsidRPr="00EA16DA">
        <w:rPr>
          <w:szCs w:val="22"/>
          <w:lang w:val="en-US"/>
        </w:rPr>
        <w:t>18th Brumaire (Chapter 1, 7)</w:t>
      </w:r>
    </w:p>
    <w:p w14:paraId="0AE91842" w14:textId="1F04950F" w:rsidR="000D05EA" w:rsidRDefault="006435D9" w:rsidP="00C54769">
      <w:pPr>
        <w:ind w:firstLine="720"/>
        <w:rPr>
          <w:szCs w:val="22"/>
          <w:lang w:val="en-US"/>
        </w:rPr>
      </w:pPr>
      <w:r w:rsidRPr="00EA16DA">
        <w:rPr>
          <w:szCs w:val="22"/>
          <w:lang w:val="en-US"/>
        </w:rPr>
        <w:t>Address of the Central Committee to the League</w:t>
      </w:r>
    </w:p>
    <w:p w14:paraId="7AAB7717" w14:textId="116322E8" w:rsidR="006435D9" w:rsidRPr="00EA16DA" w:rsidRDefault="000D05EA" w:rsidP="000D05EA">
      <w:pPr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p w14:paraId="1335A8D4" w14:textId="64C368EA" w:rsidR="00A42730" w:rsidRPr="00EA16DA" w:rsidRDefault="00A42730" w:rsidP="00A42730">
      <w:pPr>
        <w:pStyle w:val="AraBalk"/>
      </w:pPr>
      <w:r>
        <w:lastRenderedPageBreak/>
        <w:t>Week</w:t>
      </w:r>
      <w:r w:rsidR="000E05B6" w:rsidRPr="00EA16DA">
        <w:t xml:space="preserve"> </w:t>
      </w:r>
      <w:r w:rsidR="002B112E">
        <w:t>2</w:t>
      </w:r>
      <w:r w:rsidR="000E05B6" w:rsidRPr="00EA16DA">
        <w:t>: Marxism of the Second International</w:t>
      </w:r>
      <w:r w:rsidRPr="00A42730">
        <w:t xml:space="preserve"> </w:t>
      </w:r>
      <w:r>
        <w:t>and</w:t>
      </w:r>
      <w:r w:rsidRPr="00EA16DA">
        <w:t xml:space="preserve"> Lenin’s Political Marxism</w:t>
      </w:r>
    </w:p>
    <w:p w14:paraId="193F148C" w14:textId="4FFC729C" w:rsidR="006435D9" w:rsidRPr="00EA16DA" w:rsidRDefault="006435D9" w:rsidP="000309F1">
      <w:pPr>
        <w:pStyle w:val="Balk5"/>
        <w:jc w:val="both"/>
        <w:rPr>
          <w:rFonts w:cstheme="minorHAnsi"/>
          <w:i w:val="0"/>
          <w:szCs w:val="22"/>
          <w:lang w:val="en-US"/>
        </w:rPr>
      </w:pPr>
      <w:r w:rsidRPr="00EA16DA">
        <w:rPr>
          <w:rFonts w:cstheme="minorHAnsi"/>
          <w:i w:val="0"/>
          <w:szCs w:val="22"/>
          <w:lang w:val="en-US"/>
        </w:rPr>
        <w:t>Kautsky,</w:t>
      </w:r>
      <w:r w:rsidR="008E77CE" w:rsidRPr="00EA16DA">
        <w:rPr>
          <w:rFonts w:cstheme="minorHAnsi"/>
          <w:i w:val="0"/>
          <w:szCs w:val="22"/>
          <w:lang w:val="en-US"/>
        </w:rPr>
        <w:t xml:space="preserve"> Karl</w:t>
      </w:r>
    </w:p>
    <w:p w14:paraId="240406DE" w14:textId="77777777" w:rsidR="006435D9" w:rsidRPr="00EA16DA" w:rsidRDefault="006435D9" w:rsidP="000309F1">
      <w:pPr>
        <w:rPr>
          <w:szCs w:val="22"/>
          <w:lang w:val="en-US"/>
        </w:rPr>
      </w:pPr>
      <w:r w:rsidRPr="00EA16DA">
        <w:rPr>
          <w:szCs w:val="22"/>
          <w:lang w:val="en-US"/>
        </w:rPr>
        <w:tab/>
        <w:t>The Road To Power (chapter 8, 9)</w:t>
      </w:r>
    </w:p>
    <w:p w14:paraId="49883B7A" w14:textId="77777777" w:rsidR="006435D9" w:rsidRPr="00EA16DA" w:rsidRDefault="006435D9" w:rsidP="000309F1">
      <w:pPr>
        <w:rPr>
          <w:szCs w:val="22"/>
          <w:lang w:val="en-US"/>
        </w:rPr>
      </w:pPr>
      <w:r w:rsidRPr="00EA16DA">
        <w:rPr>
          <w:szCs w:val="22"/>
          <w:lang w:val="en-US"/>
        </w:rPr>
        <w:tab/>
        <w:t>The Intellectuals and the Workers</w:t>
      </w:r>
    </w:p>
    <w:p w14:paraId="11BCE926" w14:textId="77777777" w:rsidR="00C54769" w:rsidRPr="00EA16DA" w:rsidRDefault="00C54769" w:rsidP="000309F1">
      <w:pPr>
        <w:rPr>
          <w:sz w:val="10"/>
          <w:szCs w:val="10"/>
          <w:lang w:val="en-US"/>
        </w:rPr>
      </w:pPr>
    </w:p>
    <w:p w14:paraId="0A5EA671" w14:textId="22C59CF2" w:rsidR="006435D9" w:rsidRPr="00EA16DA" w:rsidRDefault="006435D9" w:rsidP="000309F1">
      <w:pPr>
        <w:rPr>
          <w:szCs w:val="22"/>
          <w:u w:val="single"/>
          <w:lang w:val="en-US"/>
        </w:rPr>
      </w:pPr>
      <w:r w:rsidRPr="00EA16DA">
        <w:rPr>
          <w:szCs w:val="22"/>
          <w:u w:val="single"/>
          <w:lang w:val="en-US"/>
        </w:rPr>
        <w:t>Luxemburg</w:t>
      </w:r>
      <w:r w:rsidR="00755E1E" w:rsidRPr="00EA16DA">
        <w:rPr>
          <w:szCs w:val="22"/>
          <w:u w:val="single"/>
          <w:lang w:val="en-US"/>
        </w:rPr>
        <w:t xml:space="preserve">, </w:t>
      </w:r>
      <w:r w:rsidR="008E77CE" w:rsidRPr="00EA16DA">
        <w:rPr>
          <w:szCs w:val="22"/>
          <w:u w:val="single"/>
          <w:lang w:val="en-US"/>
        </w:rPr>
        <w:t>Rosa</w:t>
      </w:r>
    </w:p>
    <w:p w14:paraId="3BF44404" w14:textId="1AF7049C" w:rsidR="006435D9" w:rsidRPr="00EA16DA" w:rsidRDefault="006435D9" w:rsidP="000309F1">
      <w:pPr>
        <w:rPr>
          <w:szCs w:val="22"/>
          <w:lang w:val="en-US"/>
        </w:rPr>
      </w:pPr>
      <w:r w:rsidRPr="00EA16DA">
        <w:rPr>
          <w:szCs w:val="22"/>
          <w:lang w:val="en-US"/>
        </w:rPr>
        <w:tab/>
        <w:t>Conquest of Political Power (Reform or Revolution chapter 8)</w:t>
      </w:r>
    </w:p>
    <w:p w14:paraId="17491D64" w14:textId="77777777" w:rsidR="00C54769" w:rsidRPr="00EA16DA" w:rsidRDefault="00C54769" w:rsidP="000309F1">
      <w:pPr>
        <w:rPr>
          <w:sz w:val="10"/>
          <w:szCs w:val="10"/>
          <w:lang w:val="en-US"/>
        </w:rPr>
      </w:pPr>
    </w:p>
    <w:p w14:paraId="0A55C2BB" w14:textId="586CA7C5" w:rsidR="00755E1E" w:rsidRPr="00EA16DA" w:rsidRDefault="006435D9" w:rsidP="000309F1">
      <w:pPr>
        <w:rPr>
          <w:szCs w:val="22"/>
          <w:u w:val="single"/>
          <w:lang w:val="en-US"/>
        </w:rPr>
      </w:pPr>
      <w:r w:rsidRPr="00EA16DA">
        <w:rPr>
          <w:szCs w:val="22"/>
          <w:u w:val="single"/>
          <w:lang w:val="en-US"/>
        </w:rPr>
        <w:t xml:space="preserve">Trotsky, </w:t>
      </w:r>
      <w:r w:rsidR="008E77CE" w:rsidRPr="00EA16DA">
        <w:rPr>
          <w:szCs w:val="22"/>
          <w:u w:val="single"/>
          <w:lang w:val="en-US"/>
        </w:rPr>
        <w:t>Leon</w:t>
      </w:r>
    </w:p>
    <w:p w14:paraId="28583D2C" w14:textId="171C26F9" w:rsidR="006435D9" w:rsidRPr="00EA16DA" w:rsidRDefault="006435D9" w:rsidP="000309F1">
      <w:pPr>
        <w:ind w:firstLine="720"/>
        <w:rPr>
          <w:szCs w:val="22"/>
          <w:lang w:val="en-US"/>
        </w:rPr>
      </w:pPr>
      <w:r w:rsidRPr="00EA16DA">
        <w:rPr>
          <w:szCs w:val="22"/>
          <w:lang w:val="en-US"/>
        </w:rPr>
        <w:t>Results and Prospects (Chapter 5)</w:t>
      </w:r>
    </w:p>
    <w:p w14:paraId="7BB4D8B2" w14:textId="77777777" w:rsidR="006435D9" w:rsidRPr="00EA16DA" w:rsidRDefault="006435D9" w:rsidP="000309F1">
      <w:pPr>
        <w:rPr>
          <w:szCs w:val="22"/>
          <w:lang w:val="en-US"/>
        </w:rPr>
      </w:pPr>
    </w:p>
    <w:p w14:paraId="6D7F8814" w14:textId="3D21F8A9" w:rsidR="00755E1E" w:rsidRPr="00EA16DA" w:rsidRDefault="00755E1E" w:rsidP="000309F1">
      <w:pPr>
        <w:rPr>
          <w:szCs w:val="22"/>
          <w:u w:val="single"/>
          <w:lang w:val="en-US"/>
        </w:rPr>
      </w:pPr>
      <w:r w:rsidRPr="00EA16DA">
        <w:rPr>
          <w:szCs w:val="22"/>
          <w:u w:val="single"/>
          <w:lang w:val="en-US"/>
        </w:rPr>
        <w:t xml:space="preserve">Lenin, </w:t>
      </w:r>
      <w:r w:rsidR="00EA16DA" w:rsidRPr="00EA16DA">
        <w:rPr>
          <w:szCs w:val="22"/>
          <w:u w:val="single"/>
          <w:lang w:val="en-US"/>
        </w:rPr>
        <w:t>Vladimir</w:t>
      </w:r>
    </w:p>
    <w:p w14:paraId="6313B974" w14:textId="5F4D2602" w:rsidR="006435D9" w:rsidRPr="00EA16DA" w:rsidRDefault="0093617C" w:rsidP="000309F1">
      <w:pPr>
        <w:ind w:firstLine="720"/>
        <w:rPr>
          <w:szCs w:val="22"/>
          <w:lang w:val="en-US"/>
        </w:rPr>
      </w:pPr>
      <w:r w:rsidRPr="00EA16DA">
        <w:rPr>
          <w:szCs w:val="22"/>
          <w:lang w:val="en-US"/>
        </w:rPr>
        <w:t>What is to be done? (Chapter 2, 4)</w:t>
      </w:r>
    </w:p>
    <w:p w14:paraId="2DB81503" w14:textId="35276A59" w:rsidR="0093617C" w:rsidRPr="00EA16DA" w:rsidRDefault="0093617C" w:rsidP="000309F1">
      <w:pPr>
        <w:ind w:firstLine="720"/>
        <w:rPr>
          <w:szCs w:val="22"/>
          <w:lang w:val="en-US"/>
        </w:rPr>
      </w:pPr>
      <w:r w:rsidRPr="00EA16DA">
        <w:rPr>
          <w:szCs w:val="22"/>
          <w:lang w:val="en-US"/>
        </w:rPr>
        <w:t>Two Tactics of Social-Democracy in the</w:t>
      </w:r>
      <w:r w:rsidR="001C5013" w:rsidRPr="00EA16DA">
        <w:rPr>
          <w:szCs w:val="22"/>
          <w:lang w:val="en-US"/>
        </w:rPr>
        <w:t xml:space="preserve"> Democratic Revolution (Chapter 9</w:t>
      </w:r>
      <w:r w:rsidRPr="00EA16DA">
        <w:rPr>
          <w:szCs w:val="22"/>
          <w:lang w:val="en-US"/>
        </w:rPr>
        <w:t>)</w:t>
      </w:r>
    </w:p>
    <w:p w14:paraId="5D1ABA61" w14:textId="4FD0B1C5" w:rsidR="0093617C" w:rsidRPr="00EA16DA" w:rsidRDefault="00755E1E" w:rsidP="000309F1">
      <w:pPr>
        <w:ind w:firstLine="720"/>
        <w:rPr>
          <w:szCs w:val="22"/>
          <w:lang w:val="en-US"/>
        </w:rPr>
      </w:pPr>
      <w:r w:rsidRPr="00EA16DA">
        <w:rPr>
          <w:szCs w:val="22"/>
          <w:lang w:val="en-US"/>
        </w:rPr>
        <w:t>Left Wing Communism (Chapter 6)</w:t>
      </w:r>
    </w:p>
    <w:p w14:paraId="740CB274" w14:textId="77777777" w:rsidR="009F0A70" w:rsidRPr="00EA16DA" w:rsidRDefault="009F0A70" w:rsidP="000309F1">
      <w:pPr>
        <w:ind w:firstLine="720"/>
        <w:rPr>
          <w:szCs w:val="22"/>
          <w:lang w:val="en-US"/>
        </w:rPr>
      </w:pPr>
    </w:p>
    <w:p w14:paraId="2626FC89" w14:textId="40B2D8EE" w:rsidR="009F0A70" w:rsidRPr="00EA16DA" w:rsidRDefault="009F0A70" w:rsidP="008E77CE">
      <w:pPr>
        <w:pStyle w:val="BirinciKsm"/>
        <w:rPr>
          <w:lang w:val="en-US"/>
        </w:rPr>
      </w:pPr>
      <w:r w:rsidRPr="00EA16DA">
        <w:rPr>
          <w:lang w:val="en-US"/>
        </w:rPr>
        <w:t>Part II Conceptual Foundations of Political Sociology</w:t>
      </w:r>
    </w:p>
    <w:p w14:paraId="28952A66" w14:textId="77777777" w:rsidR="006435D9" w:rsidRPr="00EA16DA" w:rsidRDefault="006435D9" w:rsidP="000309F1">
      <w:pPr>
        <w:pStyle w:val="Balk3"/>
      </w:pPr>
    </w:p>
    <w:p w14:paraId="0E821635" w14:textId="1DC4737B" w:rsidR="00755E1E" w:rsidRPr="00EA16DA" w:rsidRDefault="00A42730" w:rsidP="008E77CE">
      <w:pPr>
        <w:pStyle w:val="AraBalk"/>
      </w:pPr>
      <w:r>
        <w:t xml:space="preserve">Week </w:t>
      </w:r>
      <w:r w:rsidR="002B112E">
        <w:t>3</w:t>
      </w:r>
      <w:r>
        <w:t xml:space="preserve">: Weber, </w:t>
      </w:r>
      <w:r w:rsidR="000D05EA">
        <w:t>Revolutionary Charisma, Bureaucracy and</w:t>
      </w:r>
      <w:r>
        <w:t xml:space="preserve"> Politics </w:t>
      </w:r>
    </w:p>
    <w:p w14:paraId="2A5AF4FA" w14:textId="054B5A62" w:rsidR="00755E1E" w:rsidRPr="00EA16DA" w:rsidRDefault="00755E1E" w:rsidP="000309F1">
      <w:pPr>
        <w:rPr>
          <w:szCs w:val="22"/>
          <w:u w:val="single"/>
          <w:lang w:val="en-US"/>
        </w:rPr>
      </w:pPr>
      <w:r w:rsidRPr="00EA16DA">
        <w:rPr>
          <w:szCs w:val="22"/>
          <w:u w:val="single"/>
          <w:lang w:val="en-US"/>
        </w:rPr>
        <w:t>Weber,</w:t>
      </w:r>
      <w:r w:rsidR="008E77CE" w:rsidRPr="00EA16DA">
        <w:rPr>
          <w:szCs w:val="22"/>
          <w:u w:val="single"/>
          <w:lang w:val="en-US"/>
        </w:rPr>
        <w:t xml:space="preserve"> Max</w:t>
      </w:r>
    </w:p>
    <w:p w14:paraId="6E64EB19" w14:textId="1615834B" w:rsidR="00755E1E" w:rsidRPr="00EA16DA" w:rsidRDefault="00755E1E" w:rsidP="000309F1">
      <w:pPr>
        <w:ind w:firstLine="720"/>
        <w:rPr>
          <w:szCs w:val="22"/>
          <w:lang w:val="en-US"/>
        </w:rPr>
      </w:pPr>
      <w:r w:rsidRPr="00EA16DA">
        <w:rPr>
          <w:szCs w:val="22"/>
          <w:lang w:val="en-US"/>
        </w:rPr>
        <w:t xml:space="preserve">Domination and Legitimacy, </w:t>
      </w:r>
      <w:r w:rsidR="00704497" w:rsidRPr="00EA16DA">
        <w:rPr>
          <w:szCs w:val="22"/>
          <w:lang w:val="en-US"/>
        </w:rPr>
        <w:t>(</w:t>
      </w:r>
      <w:r w:rsidRPr="00EA16DA">
        <w:rPr>
          <w:szCs w:val="22"/>
          <w:lang w:val="en-US"/>
        </w:rPr>
        <w:t>Economy and Society</w:t>
      </w:r>
      <w:r w:rsidR="00335FBD" w:rsidRPr="00EA16DA">
        <w:rPr>
          <w:szCs w:val="22"/>
          <w:lang w:val="en-US"/>
        </w:rPr>
        <w:t>, pp 941-954</w:t>
      </w:r>
      <w:r w:rsidR="00704497" w:rsidRPr="00EA16DA">
        <w:rPr>
          <w:szCs w:val="22"/>
          <w:lang w:val="en-US"/>
        </w:rPr>
        <w:t>)</w:t>
      </w:r>
    </w:p>
    <w:p w14:paraId="3E7B9D94" w14:textId="77777777" w:rsidR="008502FA" w:rsidRPr="00EA16DA" w:rsidRDefault="008502FA" w:rsidP="00A42730">
      <w:pPr>
        <w:ind w:firstLine="720"/>
        <w:rPr>
          <w:szCs w:val="22"/>
          <w:lang w:val="en-US"/>
        </w:rPr>
      </w:pPr>
      <w:r w:rsidRPr="00EA16DA">
        <w:rPr>
          <w:szCs w:val="22"/>
          <w:lang w:val="en-US"/>
        </w:rPr>
        <w:t>Charisma and Its Transformations (Economy and Society 1111-1130)</w:t>
      </w:r>
    </w:p>
    <w:p w14:paraId="245DE62F" w14:textId="4154589D" w:rsidR="000D05EA" w:rsidRDefault="000D05EA" w:rsidP="000309F1">
      <w:pPr>
        <w:ind w:firstLine="720"/>
        <w:rPr>
          <w:szCs w:val="22"/>
          <w:lang w:val="en-US"/>
        </w:rPr>
      </w:pPr>
      <w:r>
        <w:rPr>
          <w:szCs w:val="22"/>
          <w:lang w:val="en-US"/>
        </w:rPr>
        <w:t>The Social Psychology of World Religions, Preface</w:t>
      </w:r>
    </w:p>
    <w:p w14:paraId="1EFAB07C" w14:textId="5516EEA1" w:rsidR="008502FA" w:rsidRPr="00EA16DA" w:rsidRDefault="008502FA" w:rsidP="000309F1">
      <w:pPr>
        <w:ind w:firstLine="720"/>
        <w:rPr>
          <w:szCs w:val="22"/>
          <w:lang w:val="en-US"/>
        </w:rPr>
      </w:pPr>
      <w:r w:rsidRPr="00EA16DA">
        <w:rPr>
          <w:szCs w:val="22"/>
          <w:lang w:val="en-US"/>
        </w:rPr>
        <w:t>Politics as a Vocation</w:t>
      </w:r>
    </w:p>
    <w:p w14:paraId="12A1EDA0" w14:textId="77777777" w:rsidR="008D38B9" w:rsidRPr="00EA16DA" w:rsidRDefault="008D38B9" w:rsidP="000309F1">
      <w:pPr>
        <w:pStyle w:val="Balk3"/>
      </w:pPr>
    </w:p>
    <w:p w14:paraId="097A89A4" w14:textId="1EBF661C" w:rsidR="000E05B6" w:rsidRPr="00EA16DA" w:rsidRDefault="00A42730" w:rsidP="008E77CE">
      <w:pPr>
        <w:pStyle w:val="AraBalk"/>
      </w:pPr>
      <w:r>
        <w:t xml:space="preserve">Week </w:t>
      </w:r>
      <w:r w:rsidR="002B112E">
        <w:t>4</w:t>
      </w:r>
      <w:r w:rsidR="000E05B6" w:rsidRPr="00EA16DA">
        <w:t>:</w:t>
      </w:r>
      <w:r w:rsidR="000E05B6" w:rsidRPr="00EA16DA">
        <w:rPr>
          <w:b w:val="0"/>
        </w:rPr>
        <w:t xml:space="preserve"> </w:t>
      </w:r>
      <w:r>
        <w:t>Hegemony</w:t>
      </w:r>
    </w:p>
    <w:p w14:paraId="087487F2" w14:textId="548C3AC8" w:rsidR="008502FA" w:rsidRPr="00EA16DA" w:rsidRDefault="008502FA" w:rsidP="000309F1">
      <w:pPr>
        <w:rPr>
          <w:szCs w:val="22"/>
          <w:u w:val="single"/>
          <w:lang w:val="en-US"/>
        </w:rPr>
      </w:pPr>
      <w:r w:rsidRPr="00EA16DA">
        <w:rPr>
          <w:szCs w:val="22"/>
          <w:u w:val="single"/>
          <w:lang w:val="en-US"/>
        </w:rPr>
        <w:t>Gramsci,</w:t>
      </w:r>
      <w:r w:rsidR="00700583" w:rsidRPr="00EA16DA">
        <w:rPr>
          <w:szCs w:val="22"/>
          <w:u w:val="single"/>
          <w:lang w:val="en-US"/>
        </w:rPr>
        <w:t xml:space="preserve"> Antonio</w:t>
      </w:r>
    </w:p>
    <w:p w14:paraId="0CF454E6" w14:textId="1469B720" w:rsidR="0032579E" w:rsidRPr="00EA16DA" w:rsidRDefault="008502FA" w:rsidP="000309F1">
      <w:pPr>
        <w:rPr>
          <w:szCs w:val="22"/>
          <w:lang w:val="en-US"/>
        </w:rPr>
      </w:pPr>
      <w:r w:rsidRPr="00EA16DA">
        <w:rPr>
          <w:szCs w:val="22"/>
          <w:lang w:val="en-US"/>
        </w:rPr>
        <w:tab/>
        <w:t>The Revolution against Capital</w:t>
      </w:r>
    </w:p>
    <w:p w14:paraId="36A3099D" w14:textId="40E34815" w:rsidR="0032579E" w:rsidRPr="00EA16DA" w:rsidRDefault="0032579E" w:rsidP="000309F1">
      <w:pPr>
        <w:rPr>
          <w:szCs w:val="22"/>
          <w:lang w:val="en-US"/>
        </w:rPr>
      </w:pPr>
      <w:r w:rsidRPr="00EA16DA">
        <w:rPr>
          <w:szCs w:val="22"/>
          <w:lang w:val="en-US"/>
        </w:rPr>
        <w:tab/>
        <w:t>State and Civil Society (Selections from Prison Notebooks, pp 229-263)</w:t>
      </w:r>
    </w:p>
    <w:p w14:paraId="5D2DD03F" w14:textId="419AF267" w:rsidR="001B684B" w:rsidRPr="00EA16DA" w:rsidRDefault="001B684B" w:rsidP="000309F1">
      <w:pPr>
        <w:rPr>
          <w:szCs w:val="22"/>
          <w:lang w:val="en-US"/>
        </w:rPr>
      </w:pPr>
      <w:r w:rsidRPr="00EA16DA">
        <w:rPr>
          <w:szCs w:val="22"/>
          <w:lang w:val="en-US"/>
        </w:rPr>
        <w:tab/>
        <w:t>The Modern Prince (Chapters 6, 8, 11)</w:t>
      </w:r>
    </w:p>
    <w:p w14:paraId="2D0835B0" w14:textId="77777777" w:rsidR="008E77CE" w:rsidRPr="00EA16DA" w:rsidRDefault="008E77CE" w:rsidP="000309F1">
      <w:pPr>
        <w:rPr>
          <w:szCs w:val="22"/>
          <w:lang w:val="en-US"/>
        </w:rPr>
      </w:pPr>
    </w:p>
    <w:p w14:paraId="598A2D8F" w14:textId="19D60D75" w:rsidR="009F0A70" w:rsidRPr="00EA16DA" w:rsidRDefault="009F0A70" w:rsidP="008E77CE">
      <w:pPr>
        <w:pStyle w:val="BirinciKsm"/>
        <w:rPr>
          <w:lang w:val="en-US"/>
        </w:rPr>
      </w:pPr>
      <w:r w:rsidRPr="00EA16DA">
        <w:rPr>
          <w:lang w:val="en-US"/>
        </w:rPr>
        <w:t xml:space="preserve">Part III Anti-Totalitarianisms </w:t>
      </w:r>
    </w:p>
    <w:p w14:paraId="64130106" w14:textId="17281EE5" w:rsidR="008E77CE" w:rsidRPr="00EA16DA" w:rsidRDefault="0032579E" w:rsidP="000309F1">
      <w:pPr>
        <w:rPr>
          <w:szCs w:val="22"/>
          <w:lang w:val="en-US"/>
        </w:rPr>
      </w:pPr>
      <w:r w:rsidRPr="00EA16DA">
        <w:rPr>
          <w:szCs w:val="22"/>
          <w:lang w:val="en-US"/>
        </w:rPr>
        <w:tab/>
      </w:r>
    </w:p>
    <w:p w14:paraId="5E237E42" w14:textId="47C60610" w:rsidR="00283DA6" w:rsidRDefault="00A42730" w:rsidP="008E77CE">
      <w:pPr>
        <w:pStyle w:val="AraBalk"/>
      </w:pPr>
      <w:r>
        <w:t xml:space="preserve">Week </w:t>
      </w:r>
      <w:r w:rsidR="002B112E">
        <w:t>5</w:t>
      </w:r>
      <w:r w:rsidR="000E05B6" w:rsidRPr="00EA16DA">
        <w:t xml:space="preserve">: </w:t>
      </w:r>
      <w:r w:rsidR="00283DA6" w:rsidRPr="00EA16DA">
        <w:t xml:space="preserve">Foundations of the Anti-Totalitarian Turn </w:t>
      </w:r>
    </w:p>
    <w:p w14:paraId="1D0A513F" w14:textId="77777777" w:rsidR="00283DA6" w:rsidRPr="00EA16DA" w:rsidRDefault="00283DA6" w:rsidP="00283DA6">
      <w:pPr>
        <w:rPr>
          <w:szCs w:val="22"/>
          <w:u w:val="single"/>
          <w:lang w:val="en-US"/>
        </w:rPr>
      </w:pPr>
      <w:r w:rsidRPr="00EA16DA">
        <w:rPr>
          <w:szCs w:val="22"/>
          <w:u w:val="single"/>
          <w:lang w:val="en-US"/>
        </w:rPr>
        <w:t>Arendt, Hannah</w:t>
      </w:r>
    </w:p>
    <w:p w14:paraId="2FDBAFB6" w14:textId="77777777" w:rsidR="00283DA6" w:rsidRPr="00EA16DA" w:rsidRDefault="00283DA6" w:rsidP="00283DA6">
      <w:pPr>
        <w:rPr>
          <w:szCs w:val="22"/>
          <w:lang w:val="en-US"/>
        </w:rPr>
      </w:pPr>
      <w:r w:rsidRPr="00EA16DA">
        <w:rPr>
          <w:szCs w:val="22"/>
          <w:lang w:val="en-US"/>
        </w:rPr>
        <w:t>The Origins of Totalitarianism pp.123-157; 216-221; 250-266</w:t>
      </w:r>
    </w:p>
    <w:p w14:paraId="7546593B" w14:textId="77777777" w:rsidR="00283DA6" w:rsidRDefault="00283DA6" w:rsidP="008E77CE">
      <w:pPr>
        <w:pStyle w:val="AraBalk"/>
      </w:pPr>
    </w:p>
    <w:p w14:paraId="17071C8E" w14:textId="5BBC5DCA" w:rsidR="000E05B6" w:rsidRPr="00EA16DA" w:rsidRDefault="00A42730" w:rsidP="008E77CE">
      <w:pPr>
        <w:pStyle w:val="AraBalk"/>
      </w:pPr>
      <w:r>
        <w:t xml:space="preserve">Week </w:t>
      </w:r>
      <w:r w:rsidR="002B112E">
        <w:t>6</w:t>
      </w:r>
      <w:r w:rsidR="000E05B6" w:rsidRPr="00EA16DA">
        <w:t>:</w:t>
      </w:r>
      <w:r w:rsidR="008E77CE" w:rsidRPr="00EA16DA">
        <w:t xml:space="preserve"> </w:t>
      </w:r>
      <w:r w:rsidR="00210411" w:rsidRPr="00EA16DA">
        <w:t xml:space="preserve">The Middle Class </w:t>
      </w:r>
      <w:r w:rsidR="00283DA6">
        <w:t xml:space="preserve">and Institutions </w:t>
      </w:r>
    </w:p>
    <w:p w14:paraId="668951B7" w14:textId="6C57B063" w:rsidR="004D2B8D" w:rsidRPr="000724CB" w:rsidRDefault="000724CB" w:rsidP="000724CB">
      <w:pPr>
        <w:widowControl w:val="0"/>
        <w:autoSpaceDE w:val="0"/>
        <w:autoSpaceDN w:val="0"/>
        <w:adjustRightInd w:val="0"/>
        <w:spacing w:after="240"/>
        <w:rPr>
          <w:rFonts w:cs="Times"/>
          <w:szCs w:val="22"/>
          <w:lang w:val="en-US"/>
        </w:rPr>
      </w:pPr>
      <w:r w:rsidRPr="00EA16DA">
        <w:rPr>
          <w:rFonts w:cs="Times"/>
          <w:szCs w:val="22"/>
          <w:u w:val="single"/>
          <w:lang w:val="en-US"/>
        </w:rPr>
        <w:t>Lipset, Seymour</w:t>
      </w:r>
      <w:r w:rsidRPr="00EA16DA">
        <w:rPr>
          <w:rFonts w:cs="Times"/>
          <w:szCs w:val="22"/>
          <w:lang w:val="en-US"/>
        </w:rPr>
        <w:br/>
        <w:t xml:space="preserve">Political Man: The Social Bases of Politics. pp. 27-86. </w:t>
      </w:r>
    </w:p>
    <w:p w14:paraId="0A9E467B" w14:textId="5B5E87CA" w:rsidR="00DC5C2A" w:rsidRPr="00EA16DA" w:rsidRDefault="00ED4759" w:rsidP="000309F1">
      <w:pPr>
        <w:rPr>
          <w:szCs w:val="22"/>
          <w:u w:val="single"/>
          <w:lang w:val="en-US"/>
        </w:rPr>
      </w:pPr>
      <w:r w:rsidRPr="00EA16DA">
        <w:rPr>
          <w:szCs w:val="22"/>
          <w:u w:val="single"/>
          <w:lang w:val="en-US"/>
        </w:rPr>
        <w:t>Huntington,</w:t>
      </w:r>
      <w:r w:rsidR="00700583" w:rsidRPr="00EA16DA">
        <w:rPr>
          <w:szCs w:val="22"/>
          <w:u w:val="single"/>
          <w:lang w:val="en-US"/>
        </w:rPr>
        <w:t xml:space="preserve"> Samuel</w:t>
      </w:r>
    </w:p>
    <w:p w14:paraId="6F822065" w14:textId="50BAB934" w:rsidR="00ED4759" w:rsidRPr="00EA16DA" w:rsidRDefault="00ED4759" w:rsidP="000309F1">
      <w:pPr>
        <w:rPr>
          <w:szCs w:val="22"/>
          <w:lang w:val="en-US"/>
        </w:rPr>
      </w:pPr>
      <w:r w:rsidRPr="00EA16DA">
        <w:rPr>
          <w:szCs w:val="22"/>
          <w:lang w:val="en-US"/>
        </w:rPr>
        <w:t>Political Order in Changing Societies (Chapters 6-7)</w:t>
      </w:r>
    </w:p>
    <w:p w14:paraId="57C705DA" w14:textId="77777777" w:rsidR="008E77CE" w:rsidRPr="00EA16DA" w:rsidRDefault="008E77CE" w:rsidP="000309F1">
      <w:pPr>
        <w:rPr>
          <w:szCs w:val="22"/>
          <w:lang w:val="en-US"/>
        </w:rPr>
      </w:pPr>
    </w:p>
    <w:p w14:paraId="2B88F511" w14:textId="337983CB" w:rsidR="0093480F" w:rsidRPr="00EA16DA" w:rsidRDefault="00445A4F" w:rsidP="008E77CE">
      <w:pPr>
        <w:pStyle w:val="AraBalk"/>
      </w:pPr>
      <w:r>
        <w:t xml:space="preserve">Week </w:t>
      </w:r>
      <w:r w:rsidR="002B112E">
        <w:t>7</w:t>
      </w:r>
      <w:r w:rsidR="0093480F" w:rsidRPr="00EA16DA">
        <w:t>: Varieties of Modernization</w:t>
      </w:r>
    </w:p>
    <w:p w14:paraId="6AB8876F" w14:textId="30BE7D32" w:rsidR="000D05EA" w:rsidRDefault="00ED4759" w:rsidP="000309F1">
      <w:pPr>
        <w:rPr>
          <w:szCs w:val="22"/>
          <w:lang w:val="en-US"/>
        </w:rPr>
      </w:pPr>
      <w:r w:rsidRPr="00EA16DA">
        <w:rPr>
          <w:szCs w:val="22"/>
          <w:u w:val="single"/>
          <w:lang w:val="en-US"/>
        </w:rPr>
        <w:t>Moore, Barrington</w:t>
      </w:r>
      <w:r w:rsidRPr="00EA16DA">
        <w:rPr>
          <w:szCs w:val="22"/>
          <w:lang w:val="en-US"/>
        </w:rPr>
        <w:br/>
        <w:t>Social Origins of Dictatorship and Democracy: Lord and Peasant in the Making of the Modern World. 413-</w:t>
      </w:r>
      <w:r w:rsidR="000D05EA">
        <w:rPr>
          <w:szCs w:val="22"/>
          <w:lang w:val="en-US"/>
        </w:rPr>
        <w:t>508</w:t>
      </w:r>
      <w:r w:rsidRPr="00EA16DA">
        <w:rPr>
          <w:szCs w:val="22"/>
          <w:lang w:val="en-US"/>
        </w:rPr>
        <w:t xml:space="preserve">. </w:t>
      </w:r>
    </w:p>
    <w:p w14:paraId="7D143B64" w14:textId="77777777" w:rsidR="00270D0E" w:rsidRPr="00BB75AA" w:rsidRDefault="00270D0E" w:rsidP="000309F1">
      <w:pPr>
        <w:rPr>
          <w:szCs w:val="22"/>
          <w:u w:val="single"/>
          <w:lang w:val="en-US"/>
        </w:rPr>
      </w:pPr>
    </w:p>
    <w:p w14:paraId="0C376CF5" w14:textId="6972FE51" w:rsidR="00270D0E" w:rsidRPr="00BB75AA" w:rsidRDefault="00270D0E" w:rsidP="000309F1">
      <w:pPr>
        <w:rPr>
          <w:szCs w:val="22"/>
          <w:u w:val="single"/>
          <w:lang w:val="en-US"/>
        </w:rPr>
      </w:pPr>
      <w:r w:rsidRPr="00BB75AA">
        <w:rPr>
          <w:szCs w:val="22"/>
          <w:u w:val="single"/>
          <w:lang w:val="en-US"/>
        </w:rPr>
        <w:t>Geertz, Clifford</w:t>
      </w:r>
    </w:p>
    <w:p w14:paraId="0E945C22" w14:textId="77777777" w:rsidR="00270D0E" w:rsidRPr="00BB75AA" w:rsidRDefault="00270D0E" w:rsidP="00BB75AA">
      <w:pPr>
        <w:rPr>
          <w:szCs w:val="22"/>
          <w:lang w:val="en-US"/>
        </w:rPr>
      </w:pPr>
      <w:r w:rsidRPr="00BB75AA">
        <w:rPr>
          <w:szCs w:val="22"/>
          <w:lang w:val="en-US"/>
        </w:rPr>
        <w:t xml:space="preserve">Islam Observed: Religious Development in Morocco and Indonesia </w:t>
      </w:r>
    </w:p>
    <w:p w14:paraId="455BAFC5" w14:textId="77777777" w:rsidR="00270D0E" w:rsidRDefault="00270D0E" w:rsidP="000309F1">
      <w:pPr>
        <w:rPr>
          <w:szCs w:val="22"/>
          <w:lang w:val="en-US"/>
        </w:rPr>
      </w:pPr>
    </w:p>
    <w:p w14:paraId="48F66CF3" w14:textId="1FA528B2" w:rsidR="002B112E" w:rsidRDefault="000D05EA" w:rsidP="000309F1">
      <w:pPr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p w14:paraId="4430A1B0" w14:textId="77777777" w:rsidR="002B112E" w:rsidRPr="00EA16DA" w:rsidRDefault="002B112E" w:rsidP="000309F1">
      <w:pPr>
        <w:rPr>
          <w:szCs w:val="22"/>
          <w:lang w:val="en-US"/>
        </w:rPr>
      </w:pPr>
    </w:p>
    <w:p w14:paraId="615BA526" w14:textId="56B69C41" w:rsidR="00DC5C2A" w:rsidRPr="00EA16DA" w:rsidRDefault="00DC5C2A" w:rsidP="00700583">
      <w:pPr>
        <w:pStyle w:val="BirinciKsm"/>
        <w:rPr>
          <w:lang w:val="en-US"/>
        </w:rPr>
      </w:pPr>
      <w:r w:rsidRPr="00EA16DA">
        <w:rPr>
          <w:lang w:val="en-US"/>
        </w:rPr>
        <w:t>Part IV Nation and Nation State</w:t>
      </w:r>
    </w:p>
    <w:p w14:paraId="461BD621" w14:textId="20E6C8BF" w:rsidR="0093480F" w:rsidRPr="00EA16DA" w:rsidRDefault="00445A4F" w:rsidP="00700583">
      <w:pPr>
        <w:pStyle w:val="AraBalk"/>
      </w:pPr>
      <w:r>
        <w:t xml:space="preserve">Week </w:t>
      </w:r>
      <w:r w:rsidR="002B112E">
        <w:t>8</w:t>
      </w:r>
      <w:r w:rsidR="000724CB">
        <w:t xml:space="preserve">: </w:t>
      </w:r>
      <w:r w:rsidR="0093480F" w:rsidRPr="00EA16DA">
        <w:t>Nationalism</w:t>
      </w:r>
      <w:r w:rsidR="00C54769" w:rsidRPr="00EA16DA">
        <w:t xml:space="preserve"> and Nation-Building</w:t>
      </w:r>
    </w:p>
    <w:p w14:paraId="2A090CA7" w14:textId="77777777" w:rsidR="002F1910" w:rsidRPr="00EA16DA" w:rsidRDefault="002F1910" w:rsidP="002F1910">
      <w:pPr>
        <w:rPr>
          <w:color w:val="000000"/>
          <w:szCs w:val="22"/>
          <w:u w:val="single"/>
          <w:lang w:val="en-US"/>
        </w:rPr>
      </w:pPr>
      <w:r>
        <w:rPr>
          <w:color w:val="000000"/>
          <w:szCs w:val="22"/>
          <w:u w:val="single"/>
          <w:lang w:val="en-US"/>
        </w:rPr>
        <w:t>Tilly, Charles</w:t>
      </w:r>
    </w:p>
    <w:p w14:paraId="383728CE" w14:textId="77777777" w:rsidR="002F1910" w:rsidRPr="00EA16DA" w:rsidRDefault="002F1910" w:rsidP="002F1910">
      <w:pPr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>“European Cities and States” in Coercion, Capital and European States 990-1990</w:t>
      </w:r>
      <w:r w:rsidRPr="00EA16DA">
        <w:rPr>
          <w:color w:val="000000"/>
          <w:szCs w:val="22"/>
          <w:lang w:val="en-US"/>
        </w:rPr>
        <w:t xml:space="preserve"> </w:t>
      </w:r>
    </w:p>
    <w:p w14:paraId="3725266A" w14:textId="77777777" w:rsidR="002F1910" w:rsidRPr="00EA16DA" w:rsidRDefault="002F1910" w:rsidP="002F1910">
      <w:pPr>
        <w:pStyle w:val="GvdeMetni"/>
        <w:rPr>
          <w:rFonts w:ascii="Bookman Old Style" w:hAnsi="Bookman Old Style"/>
          <w:sz w:val="10"/>
          <w:szCs w:val="10"/>
        </w:rPr>
      </w:pPr>
    </w:p>
    <w:p w14:paraId="273F7BE3" w14:textId="77777777" w:rsidR="002F1910" w:rsidRPr="00EA16DA" w:rsidRDefault="002F1910" w:rsidP="002F1910">
      <w:pPr>
        <w:pStyle w:val="GvdeMetni"/>
        <w:rPr>
          <w:rFonts w:ascii="Bookman Old Style" w:hAnsi="Bookman Old Style"/>
          <w:sz w:val="22"/>
          <w:szCs w:val="22"/>
          <w:u w:val="single"/>
        </w:rPr>
      </w:pPr>
      <w:r w:rsidRPr="00EA16DA">
        <w:rPr>
          <w:rFonts w:ascii="Bookman Old Style" w:hAnsi="Bookman Old Style"/>
          <w:sz w:val="22"/>
          <w:szCs w:val="22"/>
          <w:u w:val="single"/>
        </w:rPr>
        <w:t>Mann, Michael</w:t>
      </w:r>
    </w:p>
    <w:p w14:paraId="498082F7" w14:textId="77777777" w:rsidR="002F1910" w:rsidRDefault="002F1910" w:rsidP="002F1910">
      <w:pPr>
        <w:pStyle w:val="GvdeMetni"/>
        <w:rPr>
          <w:rFonts w:ascii="Bookman Old Style" w:hAnsi="Bookman Old Style"/>
          <w:color w:val="000000"/>
          <w:sz w:val="22"/>
          <w:szCs w:val="22"/>
        </w:rPr>
      </w:pPr>
      <w:r w:rsidRPr="00EA16DA">
        <w:rPr>
          <w:rFonts w:ascii="Bookman Old Style" w:hAnsi="Bookman Old Style"/>
          <w:sz w:val="22"/>
          <w:szCs w:val="22"/>
        </w:rPr>
        <w:t xml:space="preserve"> </w:t>
      </w:r>
      <w:r w:rsidRPr="00EA16DA">
        <w:rPr>
          <w:rFonts w:ascii="Bookman Old Style" w:hAnsi="Bookman Old Style"/>
          <w:color w:val="000000"/>
          <w:sz w:val="22"/>
          <w:szCs w:val="22"/>
        </w:rPr>
        <w:t xml:space="preserve">The Autonomous Power of the State: Its Origins, Mechanisms, and </w:t>
      </w:r>
      <w:r>
        <w:rPr>
          <w:rFonts w:ascii="Bookman Old Style" w:hAnsi="Bookman Old Style"/>
          <w:color w:val="000000"/>
          <w:sz w:val="22"/>
          <w:szCs w:val="22"/>
        </w:rPr>
        <w:t>Results”</w:t>
      </w:r>
    </w:p>
    <w:p w14:paraId="622D0CDA" w14:textId="77777777" w:rsidR="002F1910" w:rsidRDefault="002F1910" w:rsidP="002F1910">
      <w:pPr>
        <w:pStyle w:val="GvdeMetni"/>
        <w:rPr>
          <w:rFonts w:ascii="Bookman Old Style" w:hAnsi="Bookman Old Style"/>
          <w:color w:val="000000"/>
          <w:sz w:val="22"/>
          <w:szCs w:val="22"/>
        </w:rPr>
      </w:pPr>
    </w:p>
    <w:p w14:paraId="75530034" w14:textId="77777777" w:rsidR="002F1910" w:rsidRDefault="002F1910" w:rsidP="002F1910">
      <w:pPr>
        <w:pStyle w:val="GvdeMetni"/>
        <w:rPr>
          <w:rFonts w:ascii="Bookman Old Style" w:hAnsi="Bookman Old Style"/>
          <w:color w:val="000000"/>
          <w:sz w:val="22"/>
          <w:szCs w:val="22"/>
          <w:u w:val="single"/>
        </w:rPr>
      </w:pPr>
      <w:r>
        <w:rPr>
          <w:rFonts w:ascii="Bookman Old Style" w:hAnsi="Bookman Old Style"/>
          <w:color w:val="000000"/>
          <w:sz w:val="22"/>
          <w:szCs w:val="22"/>
          <w:u w:val="single"/>
        </w:rPr>
        <w:t>Downing, Brian</w:t>
      </w:r>
    </w:p>
    <w:p w14:paraId="33610B79" w14:textId="2B1E31AA" w:rsidR="00ED4759" w:rsidRPr="002F1910" w:rsidRDefault="002F1910" w:rsidP="000309F1">
      <w:pPr>
        <w:pStyle w:val="GvdeMetni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“The Military Revolution” and “England” in </w:t>
      </w:r>
      <w:r w:rsidRPr="00F96F46">
        <w:rPr>
          <w:rFonts w:ascii="Bookman Old Style" w:hAnsi="Bookman Old Style"/>
          <w:color w:val="000000"/>
          <w:sz w:val="22"/>
          <w:szCs w:val="22"/>
        </w:rPr>
        <w:t>The Military R</w:t>
      </w:r>
      <w:r>
        <w:rPr>
          <w:rFonts w:ascii="Bookman Old Style" w:hAnsi="Bookman Old Style"/>
          <w:color w:val="000000"/>
          <w:sz w:val="22"/>
          <w:szCs w:val="22"/>
        </w:rPr>
        <w:t>evolution and Political Change</w:t>
      </w:r>
    </w:p>
    <w:p w14:paraId="3FC994DF" w14:textId="77777777" w:rsidR="00ED4759" w:rsidRPr="00EA16DA" w:rsidRDefault="00ED4759" w:rsidP="000309F1">
      <w:pPr>
        <w:pStyle w:val="Balk3"/>
        <w:rPr>
          <w:sz w:val="10"/>
          <w:szCs w:val="10"/>
        </w:rPr>
      </w:pPr>
    </w:p>
    <w:p w14:paraId="4AF91302" w14:textId="0F2B68ED" w:rsidR="0093480F" w:rsidRPr="00EA16DA" w:rsidRDefault="00445A4F" w:rsidP="00C54769">
      <w:pPr>
        <w:pStyle w:val="AraBalk"/>
      </w:pPr>
      <w:r>
        <w:t xml:space="preserve">Week </w:t>
      </w:r>
      <w:r w:rsidR="00DC4E9D">
        <w:t>9</w:t>
      </w:r>
      <w:r w:rsidR="0093480F" w:rsidRPr="00EA16DA">
        <w:t>: Historical Origins of State Making</w:t>
      </w:r>
    </w:p>
    <w:p w14:paraId="4064010D" w14:textId="77777777" w:rsidR="002F1910" w:rsidRPr="00EA16DA" w:rsidRDefault="002F1910" w:rsidP="002F1910">
      <w:pPr>
        <w:pStyle w:val="GvdeMetni"/>
        <w:rPr>
          <w:rFonts w:ascii="Bookman Old Style" w:hAnsi="Bookman Old Style"/>
          <w:sz w:val="22"/>
          <w:szCs w:val="22"/>
          <w:u w:val="single"/>
        </w:rPr>
      </w:pPr>
      <w:r w:rsidRPr="00EA16DA">
        <w:rPr>
          <w:rFonts w:ascii="Bookman Old Style" w:hAnsi="Bookman Old Style"/>
          <w:sz w:val="22"/>
          <w:szCs w:val="22"/>
          <w:u w:val="single"/>
        </w:rPr>
        <w:t xml:space="preserve">Anderson, Benedict </w:t>
      </w:r>
      <w:r>
        <w:rPr>
          <w:rFonts w:ascii="Bookman Old Style" w:hAnsi="Bookman Old Style"/>
          <w:sz w:val="22"/>
          <w:szCs w:val="22"/>
          <w:u w:val="single"/>
        </w:rPr>
        <w:t>7</w:t>
      </w:r>
    </w:p>
    <w:p w14:paraId="578935B3" w14:textId="77777777" w:rsidR="002F1910" w:rsidRPr="00EA16DA" w:rsidRDefault="002F1910" w:rsidP="002F1910">
      <w:pPr>
        <w:pStyle w:val="GvdeMetni"/>
        <w:rPr>
          <w:rFonts w:ascii="Bookman Old Style" w:hAnsi="Bookman Old Style"/>
          <w:sz w:val="22"/>
          <w:szCs w:val="22"/>
        </w:rPr>
      </w:pPr>
      <w:r w:rsidRPr="00EA16DA">
        <w:rPr>
          <w:rFonts w:ascii="Bookman Old Style" w:hAnsi="Bookman Old Style"/>
          <w:sz w:val="22"/>
          <w:szCs w:val="22"/>
        </w:rPr>
        <w:t>Imagined Communities (Introduction)</w:t>
      </w:r>
    </w:p>
    <w:p w14:paraId="45DDF609" w14:textId="77777777" w:rsidR="002F1910" w:rsidRPr="00EA16DA" w:rsidRDefault="002F1910" w:rsidP="002F1910">
      <w:pPr>
        <w:pStyle w:val="GvdeMetni"/>
        <w:rPr>
          <w:rFonts w:ascii="Bookman Old Style" w:hAnsi="Bookman Old Style"/>
          <w:sz w:val="10"/>
          <w:szCs w:val="10"/>
        </w:rPr>
      </w:pPr>
    </w:p>
    <w:p w14:paraId="6F348139" w14:textId="77777777" w:rsidR="002F1910" w:rsidRPr="00EA16DA" w:rsidRDefault="002F1910" w:rsidP="002F1910">
      <w:pPr>
        <w:pStyle w:val="GvdeMetni"/>
        <w:rPr>
          <w:rFonts w:ascii="Bookman Old Style" w:hAnsi="Bookman Old Style"/>
          <w:sz w:val="22"/>
          <w:szCs w:val="22"/>
          <w:u w:val="single"/>
        </w:rPr>
      </w:pPr>
      <w:r w:rsidRPr="00EA16DA">
        <w:rPr>
          <w:rFonts w:ascii="Bookman Old Style" w:hAnsi="Bookman Old Style"/>
          <w:sz w:val="22"/>
          <w:szCs w:val="22"/>
          <w:u w:val="single"/>
        </w:rPr>
        <w:t>Hechter Micheal</w:t>
      </w:r>
    </w:p>
    <w:p w14:paraId="4C4E4C43" w14:textId="77777777" w:rsidR="002F1910" w:rsidRPr="00EA16DA" w:rsidRDefault="002F1910" w:rsidP="002F1910">
      <w:pPr>
        <w:pStyle w:val="GvdeMetni"/>
        <w:rPr>
          <w:rFonts w:ascii="Bookman Old Style" w:hAnsi="Bookman Old Style"/>
          <w:sz w:val="22"/>
          <w:szCs w:val="22"/>
        </w:rPr>
      </w:pPr>
      <w:r w:rsidRPr="00EA16DA">
        <w:rPr>
          <w:rFonts w:ascii="Bookman Old Style" w:hAnsi="Bookman Old Style"/>
          <w:sz w:val="22"/>
          <w:szCs w:val="22"/>
        </w:rPr>
        <w:t>“Causes of Nationalism” and “State-Building Nationalism” in Containing Nationalism, pp. 18-35; pp. 56-70.</w:t>
      </w:r>
    </w:p>
    <w:p w14:paraId="72D0772F" w14:textId="77777777" w:rsidR="002F1910" w:rsidRDefault="002F1910" w:rsidP="002F1910">
      <w:pPr>
        <w:pStyle w:val="GvdeMetni"/>
        <w:rPr>
          <w:rFonts w:ascii="Bookman Old Style" w:eastAsiaTheme="majorEastAsia" w:hAnsi="Bookman Old Style" w:cstheme="minorHAnsi"/>
          <w:sz w:val="22"/>
          <w:szCs w:val="22"/>
        </w:rPr>
      </w:pPr>
    </w:p>
    <w:p w14:paraId="427945E7" w14:textId="77777777" w:rsidR="002F1910" w:rsidRPr="00EA16DA" w:rsidRDefault="002F1910" w:rsidP="002F1910">
      <w:pPr>
        <w:pStyle w:val="GvdeMetni"/>
        <w:rPr>
          <w:rFonts w:ascii="Bookman Old Style" w:hAnsi="Bookman Old Style"/>
          <w:sz w:val="22"/>
          <w:szCs w:val="22"/>
          <w:u w:val="single"/>
        </w:rPr>
      </w:pPr>
      <w:r w:rsidRPr="00EA16DA">
        <w:rPr>
          <w:rFonts w:ascii="Bookman Old Style" w:hAnsi="Bookman Old Style"/>
          <w:sz w:val="22"/>
          <w:szCs w:val="22"/>
          <w:u w:val="single"/>
        </w:rPr>
        <w:t xml:space="preserve">Wimmer, Andreas </w:t>
      </w:r>
    </w:p>
    <w:p w14:paraId="7DD105A3" w14:textId="417B8443" w:rsidR="00DC5C2A" w:rsidRPr="00EA16DA" w:rsidRDefault="002F1910" w:rsidP="002F1910">
      <w:pPr>
        <w:pStyle w:val="Balk3"/>
      </w:pPr>
      <w:r w:rsidRPr="00EA16DA">
        <w:t>“The Rise of the Nation-State across the World,1816 to 2001”</w:t>
      </w:r>
    </w:p>
    <w:p w14:paraId="3A8DD3E9" w14:textId="77777777" w:rsidR="002F1910" w:rsidRDefault="002F1910" w:rsidP="00C54769">
      <w:pPr>
        <w:pStyle w:val="AraBalk"/>
      </w:pPr>
    </w:p>
    <w:p w14:paraId="2834C596" w14:textId="73102318" w:rsidR="0093480F" w:rsidRPr="00EA16DA" w:rsidRDefault="00F96F46" w:rsidP="00C54769">
      <w:pPr>
        <w:pStyle w:val="AraBalk"/>
      </w:pPr>
      <w:r>
        <w:t>Week 10</w:t>
      </w:r>
      <w:r w:rsidR="0093480F" w:rsidRPr="00EA16DA">
        <w:t>: The Capitalist State</w:t>
      </w:r>
    </w:p>
    <w:p w14:paraId="1F990D77" w14:textId="1FC8EA30" w:rsidR="00C54769" w:rsidRDefault="00ED4759" w:rsidP="00C54769">
      <w:pPr>
        <w:pStyle w:val="GvdeMetni"/>
        <w:rPr>
          <w:rFonts w:ascii="Bookman Old Style" w:hAnsi="Bookman Old Style"/>
          <w:sz w:val="22"/>
          <w:szCs w:val="22"/>
        </w:rPr>
      </w:pPr>
      <w:r w:rsidRPr="00EA16DA">
        <w:rPr>
          <w:rFonts w:ascii="Bookman Old Style" w:hAnsi="Bookman Old Style"/>
          <w:sz w:val="22"/>
          <w:szCs w:val="22"/>
          <w:u w:val="single"/>
        </w:rPr>
        <w:t>Poulantzas, Nicos</w:t>
      </w:r>
      <w:r w:rsidRPr="00EA16DA">
        <w:rPr>
          <w:rFonts w:ascii="Bookman Old Style" w:hAnsi="Bookman Old Style"/>
          <w:sz w:val="22"/>
          <w:szCs w:val="22"/>
        </w:rPr>
        <w:t xml:space="preserve"> </w:t>
      </w:r>
      <w:r w:rsidR="00C54769" w:rsidRPr="00EA16DA">
        <w:rPr>
          <w:rFonts w:ascii="Bookman Old Style" w:hAnsi="Bookman Old Style"/>
          <w:sz w:val="22"/>
          <w:szCs w:val="22"/>
        </w:rPr>
        <w:br/>
      </w:r>
      <w:r w:rsidR="00D12B57">
        <w:rPr>
          <w:rFonts w:ascii="Bookman Old Style" w:hAnsi="Bookman Old Style"/>
          <w:sz w:val="22"/>
          <w:szCs w:val="22"/>
        </w:rPr>
        <w:t>“</w:t>
      </w:r>
      <w:r w:rsidR="00521B63">
        <w:rPr>
          <w:rFonts w:ascii="Bookman Old Style" w:hAnsi="Bookman Old Style"/>
          <w:sz w:val="22"/>
          <w:szCs w:val="22"/>
        </w:rPr>
        <w:t xml:space="preserve">The Capitalist State and the </w:t>
      </w:r>
      <w:r w:rsidR="00D12B57">
        <w:rPr>
          <w:rFonts w:ascii="Bookman Old Style" w:hAnsi="Bookman Old Style"/>
          <w:sz w:val="22"/>
          <w:szCs w:val="22"/>
        </w:rPr>
        <w:t>Dominant Classes” in Political Power and Social Classes</w:t>
      </w:r>
    </w:p>
    <w:p w14:paraId="2B85CFE8" w14:textId="4E64674C" w:rsidR="0045487C" w:rsidRPr="00F96F46" w:rsidRDefault="0045487C" w:rsidP="00C54769">
      <w:pPr>
        <w:pStyle w:val="GvdeMetni"/>
        <w:rPr>
          <w:i/>
          <w:szCs w:val="22"/>
        </w:rPr>
      </w:pPr>
      <w:r w:rsidRPr="0045487C">
        <w:rPr>
          <w:rFonts w:ascii="Bookman Old Style" w:hAnsi="Bookman Old Style"/>
          <w:sz w:val="22"/>
          <w:szCs w:val="22"/>
        </w:rPr>
        <w:t>The State and The Transition to</w:t>
      </w:r>
      <w:r w:rsidRPr="00537AC0">
        <w:rPr>
          <w:rFonts w:ascii="Bookman Old Style" w:hAnsi="Bookman Old Style"/>
          <w:sz w:val="22"/>
          <w:szCs w:val="22"/>
        </w:rPr>
        <w:t xml:space="preserve"> Socialism</w:t>
      </w:r>
    </w:p>
    <w:p w14:paraId="3A06B861" w14:textId="77777777" w:rsidR="00C54769" w:rsidRPr="00EA16DA" w:rsidRDefault="00C54769" w:rsidP="00C54769">
      <w:pPr>
        <w:pStyle w:val="GvdeMetni"/>
        <w:rPr>
          <w:rFonts w:ascii="Bookman Old Style" w:hAnsi="Bookman Old Style"/>
          <w:sz w:val="10"/>
          <w:szCs w:val="10"/>
        </w:rPr>
      </w:pPr>
    </w:p>
    <w:p w14:paraId="23105DF2" w14:textId="4DA65DE1" w:rsidR="000E31AE" w:rsidRDefault="00ED4759" w:rsidP="00C54769">
      <w:pPr>
        <w:pStyle w:val="GvdeMetni"/>
        <w:rPr>
          <w:rFonts w:ascii="Bookman Old Style" w:hAnsi="Bookman Old Style"/>
          <w:sz w:val="22"/>
          <w:szCs w:val="22"/>
        </w:rPr>
      </w:pPr>
      <w:r w:rsidRPr="00EA16DA">
        <w:rPr>
          <w:rFonts w:ascii="Bookman Old Style" w:hAnsi="Bookman Old Style"/>
          <w:sz w:val="22"/>
          <w:szCs w:val="22"/>
          <w:u w:val="single"/>
        </w:rPr>
        <w:t>Block, Fred</w:t>
      </w:r>
      <w:r w:rsidRPr="00EA16DA">
        <w:rPr>
          <w:rFonts w:ascii="Bookman Old Style" w:hAnsi="Bookman Old Style"/>
          <w:sz w:val="22"/>
          <w:szCs w:val="22"/>
        </w:rPr>
        <w:t xml:space="preserve"> </w:t>
      </w:r>
      <w:r w:rsidR="00C54769" w:rsidRPr="00EA16DA">
        <w:rPr>
          <w:rFonts w:ascii="Bookman Old Style" w:hAnsi="Bookman Old Style"/>
          <w:sz w:val="22"/>
          <w:szCs w:val="22"/>
        </w:rPr>
        <w:br/>
      </w:r>
      <w:r w:rsidRPr="00EA16DA">
        <w:rPr>
          <w:rFonts w:ascii="Bookman Old Style" w:hAnsi="Bookman Old Style"/>
          <w:sz w:val="22"/>
          <w:szCs w:val="22"/>
        </w:rPr>
        <w:t>The Ruling Class Does not Rule: Notes on th</w:t>
      </w:r>
      <w:r w:rsidR="00C54769" w:rsidRPr="00EA16DA">
        <w:rPr>
          <w:rFonts w:ascii="Bookman Old Style" w:hAnsi="Bookman Old Style"/>
          <w:sz w:val="22"/>
          <w:szCs w:val="22"/>
        </w:rPr>
        <w:t>e Marxist Theory of the State</w:t>
      </w:r>
    </w:p>
    <w:p w14:paraId="0088354E" w14:textId="77777777" w:rsidR="00411371" w:rsidRDefault="00411371" w:rsidP="00C54769">
      <w:pPr>
        <w:pStyle w:val="GvdeMetni"/>
        <w:rPr>
          <w:rFonts w:ascii="Bookman Old Style" w:hAnsi="Bookman Old Style"/>
          <w:sz w:val="22"/>
          <w:szCs w:val="22"/>
        </w:rPr>
      </w:pPr>
    </w:p>
    <w:p w14:paraId="04719275" w14:textId="37893879" w:rsidR="00411371" w:rsidRPr="00411371" w:rsidRDefault="00411371" w:rsidP="00C54769">
      <w:pPr>
        <w:pStyle w:val="GvdeMetni"/>
        <w:rPr>
          <w:rFonts w:ascii="Bookman Old Style" w:hAnsi="Bookman Old Style"/>
          <w:sz w:val="22"/>
          <w:szCs w:val="22"/>
          <w:u w:val="single"/>
        </w:rPr>
      </w:pPr>
      <w:r w:rsidRPr="00411371">
        <w:rPr>
          <w:rFonts w:ascii="Bookman Old Style" w:hAnsi="Bookman Old Style"/>
          <w:sz w:val="22"/>
          <w:szCs w:val="22"/>
          <w:u w:val="single"/>
        </w:rPr>
        <w:t>Offe, Claus</w:t>
      </w:r>
    </w:p>
    <w:p w14:paraId="140C50EC" w14:textId="26484026" w:rsidR="00411371" w:rsidRDefault="00411371" w:rsidP="00C54769">
      <w:pPr>
        <w:pStyle w:val="GvdeMetni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Structural Problems of the Capitalist State</w:t>
      </w:r>
    </w:p>
    <w:p w14:paraId="7B16AB1D" w14:textId="77777777" w:rsidR="00F96F46" w:rsidRDefault="00F96F46" w:rsidP="00C54769">
      <w:pPr>
        <w:pStyle w:val="GvdeMetni"/>
        <w:rPr>
          <w:rFonts w:ascii="Bookman Old Style" w:hAnsi="Bookman Old Style"/>
          <w:sz w:val="22"/>
          <w:szCs w:val="22"/>
        </w:rPr>
      </w:pPr>
    </w:p>
    <w:p w14:paraId="29D37AD8" w14:textId="2ED91877" w:rsidR="004074C9" w:rsidRPr="000D05EA" w:rsidRDefault="004074C9" w:rsidP="00C54769">
      <w:pPr>
        <w:pStyle w:val="GvdeMetni"/>
        <w:rPr>
          <w:rFonts w:ascii="Bookman Old Style" w:hAnsi="Bookman Old Style"/>
          <w:b/>
          <w:sz w:val="22"/>
          <w:szCs w:val="22"/>
        </w:rPr>
      </w:pPr>
      <w:r w:rsidRPr="00F42562">
        <w:rPr>
          <w:rFonts w:ascii="Bookman Old Style" w:hAnsi="Bookman Old Style"/>
          <w:b/>
          <w:sz w:val="22"/>
          <w:szCs w:val="22"/>
        </w:rPr>
        <w:t xml:space="preserve">Week 11, </w:t>
      </w:r>
      <w:r w:rsidR="00F42562" w:rsidRPr="00F42562">
        <w:rPr>
          <w:rFonts w:ascii="Bookman Old Style" w:hAnsi="Bookman Old Style"/>
          <w:b/>
          <w:sz w:val="22"/>
          <w:szCs w:val="22"/>
        </w:rPr>
        <w:t>Revolution and Civil Wars</w:t>
      </w:r>
    </w:p>
    <w:p w14:paraId="2CCDC313" w14:textId="6F74DE2B" w:rsidR="004074C9" w:rsidRDefault="00EF37F0" w:rsidP="00C54769">
      <w:pPr>
        <w:pStyle w:val="GvdeMetni"/>
        <w:rPr>
          <w:rFonts w:ascii="Bookman Old Style" w:hAnsi="Bookman Old Style"/>
          <w:sz w:val="22"/>
          <w:szCs w:val="22"/>
          <w:u w:val="single"/>
        </w:rPr>
      </w:pPr>
      <w:r w:rsidRPr="00EF37F0">
        <w:rPr>
          <w:rFonts w:ascii="Bookman Old Style" w:hAnsi="Bookman Old Style"/>
          <w:sz w:val="22"/>
          <w:szCs w:val="22"/>
          <w:u w:val="single"/>
        </w:rPr>
        <w:t>De Tocqueville, Alex</w:t>
      </w:r>
    </w:p>
    <w:p w14:paraId="717C18B8" w14:textId="4BB725D8" w:rsidR="00EF37F0" w:rsidRDefault="00AC4607" w:rsidP="00C54769">
      <w:pPr>
        <w:pStyle w:val="GvdeMetni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The </w:t>
      </w:r>
      <w:r w:rsidR="00EF37F0">
        <w:rPr>
          <w:rFonts w:ascii="Bookman Old Style" w:hAnsi="Bookman Old Style"/>
          <w:sz w:val="22"/>
          <w:szCs w:val="22"/>
        </w:rPr>
        <w:t xml:space="preserve">Ancien Regime and </w:t>
      </w:r>
      <w:r>
        <w:rPr>
          <w:rFonts w:ascii="Bookman Old Style" w:hAnsi="Bookman Old Style"/>
          <w:sz w:val="22"/>
          <w:szCs w:val="22"/>
        </w:rPr>
        <w:t xml:space="preserve">The French </w:t>
      </w:r>
      <w:r w:rsidR="00EF37F0">
        <w:rPr>
          <w:rFonts w:ascii="Bookman Old Style" w:hAnsi="Bookman Old Style"/>
          <w:sz w:val="22"/>
          <w:szCs w:val="22"/>
        </w:rPr>
        <w:t>Revolution</w:t>
      </w:r>
      <w:r>
        <w:rPr>
          <w:rFonts w:ascii="Bookman Old Style" w:hAnsi="Bookman Old Style"/>
          <w:sz w:val="22"/>
          <w:szCs w:val="22"/>
        </w:rPr>
        <w:t xml:space="preserve">, Book III, </w:t>
      </w:r>
      <w:r w:rsidR="002F1910">
        <w:rPr>
          <w:rFonts w:ascii="Bookman Old Style" w:hAnsi="Bookman Old Style"/>
          <w:sz w:val="22"/>
          <w:szCs w:val="22"/>
        </w:rPr>
        <w:t>c</w:t>
      </w:r>
      <w:r w:rsidR="00F42562">
        <w:rPr>
          <w:rFonts w:ascii="Bookman Old Style" w:hAnsi="Bookman Old Style"/>
          <w:sz w:val="22"/>
          <w:szCs w:val="22"/>
        </w:rPr>
        <w:t>hapter</w:t>
      </w:r>
      <w:r w:rsidR="002F1910">
        <w:rPr>
          <w:rFonts w:ascii="Bookman Old Style" w:hAnsi="Bookman Old Style"/>
          <w:sz w:val="22"/>
          <w:szCs w:val="22"/>
        </w:rPr>
        <w:t>s</w:t>
      </w:r>
      <w:r w:rsidR="00F4256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7-8</w:t>
      </w:r>
    </w:p>
    <w:p w14:paraId="012CE4B3" w14:textId="77777777" w:rsidR="00AC4607" w:rsidRDefault="00AC4607" w:rsidP="00C54769">
      <w:pPr>
        <w:pStyle w:val="GvdeMetni"/>
        <w:rPr>
          <w:rFonts w:ascii="Bookman Old Style" w:hAnsi="Bookman Old Style"/>
          <w:sz w:val="22"/>
          <w:szCs w:val="22"/>
        </w:rPr>
      </w:pPr>
    </w:p>
    <w:p w14:paraId="0057F68B" w14:textId="3462F48D" w:rsidR="00AC4607" w:rsidRPr="00F42562" w:rsidRDefault="00AC4607" w:rsidP="00C54769">
      <w:pPr>
        <w:pStyle w:val="GvdeMetni"/>
        <w:rPr>
          <w:rFonts w:ascii="Bookman Old Style" w:hAnsi="Bookman Old Style"/>
          <w:sz w:val="22"/>
          <w:szCs w:val="22"/>
          <w:u w:val="single"/>
        </w:rPr>
      </w:pPr>
      <w:r w:rsidRPr="00F42562">
        <w:rPr>
          <w:rFonts w:ascii="Bookman Old Style" w:hAnsi="Bookman Old Style"/>
          <w:sz w:val="22"/>
          <w:szCs w:val="22"/>
          <w:u w:val="single"/>
        </w:rPr>
        <w:t>Skocpol</w:t>
      </w:r>
      <w:r w:rsidR="00F42562" w:rsidRPr="00F42562">
        <w:rPr>
          <w:rFonts w:ascii="Bookman Old Style" w:hAnsi="Bookman Old Style"/>
          <w:sz w:val="22"/>
          <w:szCs w:val="22"/>
          <w:u w:val="single"/>
        </w:rPr>
        <w:t>, Theda</w:t>
      </w:r>
    </w:p>
    <w:p w14:paraId="788F815E" w14:textId="188384B5" w:rsidR="00F42562" w:rsidRDefault="00F42562" w:rsidP="00C54769">
      <w:pPr>
        <w:pStyle w:val="GvdeMetni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States and Social Revolutions, </w:t>
      </w:r>
      <w:r w:rsidR="002F1910">
        <w:rPr>
          <w:rFonts w:ascii="Bookman Old Style" w:hAnsi="Bookman Old Style"/>
          <w:sz w:val="22"/>
          <w:szCs w:val="22"/>
        </w:rPr>
        <w:t>c</w:t>
      </w:r>
      <w:r>
        <w:rPr>
          <w:rFonts w:ascii="Bookman Old Style" w:hAnsi="Bookman Old Style"/>
          <w:sz w:val="22"/>
          <w:szCs w:val="22"/>
        </w:rPr>
        <w:t>hapter</w:t>
      </w:r>
      <w:r w:rsidR="002F1910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2-3</w:t>
      </w:r>
    </w:p>
    <w:p w14:paraId="55DE5D32" w14:textId="77777777" w:rsidR="00F42562" w:rsidRDefault="00F42562" w:rsidP="00C54769">
      <w:pPr>
        <w:pStyle w:val="GvdeMetni"/>
        <w:rPr>
          <w:rFonts w:ascii="Bookman Old Style" w:hAnsi="Bookman Old Style"/>
          <w:sz w:val="22"/>
          <w:szCs w:val="22"/>
        </w:rPr>
      </w:pPr>
    </w:p>
    <w:p w14:paraId="4EAA3169" w14:textId="7DB95338" w:rsidR="00F42562" w:rsidRPr="00F67CF4" w:rsidRDefault="00F42562" w:rsidP="00C54769">
      <w:pPr>
        <w:pStyle w:val="GvdeMetni"/>
        <w:rPr>
          <w:rFonts w:ascii="Bookman Old Style" w:hAnsi="Bookman Old Style"/>
          <w:sz w:val="22"/>
          <w:szCs w:val="22"/>
          <w:u w:val="single"/>
        </w:rPr>
      </w:pPr>
      <w:r w:rsidRPr="00F67CF4">
        <w:rPr>
          <w:rFonts w:ascii="Bookman Old Style" w:hAnsi="Bookman Old Style"/>
          <w:sz w:val="22"/>
          <w:szCs w:val="22"/>
          <w:u w:val="single"/>
        </w:rPr>
        <w:t xml:space="preserve">Kalyvas, </w:t>
      </w:r>
      <w:r w:rsidR="00F67CF4" w:rsidRPr="00F67CF4">
        <w:rPr>
          <w:rFonts w:ascii="Bookman Old Style" w:hAnsi="Bookman Old Style"/>
          <w:sz w:val="22"/>
          <w:szCs w:val="22"/>
          <w:u w:val="single"/>
        </w:rPr>
        <w:t>Stathis</w:t>
      </w:r>
    </w:p>
    <w:p w14:paraId="2EDC3037" w14:textId="38CEEEFD" w:rsidR="00C54769" w:rsidRPr="00EA16DA" w:rsidRDefault="00F67CF4" w:rsidP="00C54769">
      <w:pPr>
        <w:pStyle w:val="GvdeMetni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The Logic of Violence in Civil War</w:t>
      </w:r>
      <w:r w:rsidR="002F1910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chapter</w:t>
      </w:r>
      <w:r w:rsidR="002F1910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4-5</w:t>
      </w:r>
    </w:p>
    <w:p w14:paraId="1CC8B18C" w14:textId="77777777" w:rsidR="00ED4759" w:rsidRPr="00EA16DA" w:rsidRDefault="00ED4759" w:rsidP="000309F1">
      <w:pPr>
        <w:pStyle w:val="Balk3"/>
      </w:pPr>
    </w:p>
    <w:p w14:paraId="3BF45BBF" w14:textId="768B4DDD" w:rsidR="00DC5C2A" w:rsidRPr="00EA16DA" w:rsidRDefault="00DC5C2A" w:rsidP="00C54769">
      <w:pPr>
        <w:pStyle w:val="BirinciKsm"/>
        <w:rPr>
          <w:lang w:val="en-US"/>
        </w:rPr>
      </w:pPr>
      <w:r w:rsidRPr="00EA16DA">
        <w:rPr>
          <w:lang w:val="en-US"/>
        </w:rPr>
        <w:t>Part V Historical Capitalism</w:t>
      </w:r>
    </w:p>
    <w:p w14:paraId="775F3945" w14:textId="7F75DB12" w:rsidR="00E3302A" w:rsidRDefault="00E3302A" w:rsidP="00C54769">
      <w:pPr>
        <w:pStyle w:val="AraBalk"/>
      </w:pPr>
      <w:r>
        <w:t>Week</w:t>
      </w:r>
      <w:r w:rsidR="002F1910">
        <w:t xml:space="preserve"> 12</w:t>
      </w:r>
      <w:r w:rsidR="004D2B8D">
        <w:t>: States and Markets</w:t>
      </w:r>
    </w:p>
    <w:p w14:paraId="5ADFE8E5" w14:textId="3F791F9C" w:rsidR="00660A5C" w:rsidRDefault="00660A5C" w:rsidP="00660A5C">
      <w:pPr>
        <w:pStyle w:val="GvdeMetni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Smith, Adam</w:t>
      </w:r>
    </w:p>
    <w:p w14:paraId="5AF68C81" w14:textId="1CFC95F6" w:rsidR="00660A5C" w:rsidRDefault="00660A5C" w:rsidP="00660A5C">
      <w:pPr>
        <w:pStyle w:val="GvdeMetni"/>
        <w:rPr>
          <w:rFonts w:ascii="Bookman Old Style" w:hAnsi="Bookman Old Style"/>
          <w:sz w:val="22"/>
          <w:szCs w:val="22"/>
        </w:rPr>
      </w:pPr>
      <w:r w:rsidRPr="007D6A4F">
        <w:rPr>
          <w:rFonts w:ascii="Bookman Old Style" w:hAnsi="Bookman Old Style"/>
          <w:sz w:val="22"/>
          <w:szCs w:val="22"/>
        </w:rPr>
        <w:t>Wealth of Nations, Volume 1</w:t>
      </w:r>
      <w:r w:rsidR="007D6A4F" w:rsidRPr="007D6A4F">
        <w:rPr>
          <w:rFonts w:ascii="Bookman Old Style" w:hAnsi="Bookman Old Style"/>
          <w:sz w:val="22"/>
          <w:szCs w:val="22"/>
        </w:rPr>
        <w:t xml:space="preserve"> Conclusion, Book 3, </w:t>
      </w:r>
      <w:r w:rsidR="002F1910">
        <w:rPr>
          <w:rFonts w:ascii="Bookman Old Style" w:hAnsi="Bookman Old Style"/>
          <w:sz w:val="22"/>
          <w:szCs w:val="22"/>
        </w:rPr>
        <w:t>c</w:t>
      </w:r>
      <w:r w:rsidR="007D6A4F" w:rsidRPr="007D6A4F">
        <w:rPr>
          <w:rFonts w:ascii="Bookman Old Style" w:hAnsi="Bookman Old Style"/>
          <w:sz w:val="22"/>
          <w:szCs w:val="22"/>
        </w:rPr>
        <w:t>hapter</w:t>
      </w:r>
      <w:r w:rsidR="002F1910">
        <w:rPr>
          <w:rFonts w:ascii="Bookman Old Style" w:hAnsi="Bookman Old Style"/>
          <w:sz w:val="22"/>
          <w:szCs w:val="22"/>
        </w:rPr>
        <w:t>s</w:t>
      </w:r>
      <w:r w:rsidR="007D6A4F" w:rsidRPr="007D6A4F">
        <w:rPr>
          <w:rFonts w:ascii="Bookman Old Style" w:hAnsi="Bookman Old Style"/>
          <w:sz w:val="22"/>
          <w:szCs w:val="22"/>
        </w:rPr>
        <w:t xml:space="preserve"> 1-2</w:t>
      </w:r>
    </w:p>
    <w:p w14:paraId="08A49CCE" w14:textId="77777777" w:rsidR="007D6A4F" w:rsidRPr="007D6A4F" w:rsidRDefault="007D6A4F" w:rsidP="00660A5C">
      <w:pPr>
        <w:pStyle w:val="GvdeMetni"/>
        <w:rPr>
          <w:rFonts w:ascii="Bookman Old Style" w:hAnsi="Bookman Old Style"/>
          <w:sz w:val="22"/>
          <w:szCs w:val="22"/>
        </w:rPr>
      </w:pPr>
    </w:p>
    <w:p w14:paraId="3A95F919" w14:textId="64A23C52" w:rsidR="00660A5C" w:rsidRDefault="00660A5C" w:rsidP="00660A5C">
      <w:pPr>
        <w:pStyle w:val="GvdeMetni"/>
        <w:rPr>
          <w:rFonts w:ascii="Bookman Old Style" w:hAnsi="Bookman Old Style"/>
          <w:sz w:val="22"/>
          <w:szCs w:val="22"/>
          <w:u w:val="single"/>
        </w:rPr>
      </w:pPr>
      <w:r w:rsidRPr="00660A5C">
        <w:rPr>
          <w:rFonts w:ascii="Bookman Old Style" w:hAnsi="Bookman Old Style"/>
          <w:sz w:val="22"/>
          <w:szCs w:val="22"/>
          <w:u w:val="single"/>
        </w:rPr>
        <w:t xml:space="preserve">Polanyi, Karl. </w:t>
      </w:r>
    </w:p>
    <w:p w14:paraId="3F33A1FC" w14:textId="3F8175E6" w:rsidR="00660A5C" w:rsidRPr="000D05EA" w:rsidRDefault="00660A5C" w:rsidP="00660A5C">
      <w:pPr>
        <w:pStyle w:val="GvdeMetni"/>
        <w:rPr>
          <w:rFonts w:ascii="Bookman Old Style" w:hAnsi="Bookman Old Style"/>
          <w:sz w:val="22"/>
          <w:szCs w:val="22"/>
        </w:rPr>
      </w:pPr>
      <w:r w:rsidRPr="000D05EA">
        <w:rPr>
          <w:rFonts w:ascii="Bookman Old Style" w:hAnsi="Bookman Old Style"/>
          <w:sz w:val="22"/>
          <w:szCs w:val="22"/>
        </w:rPr>
        <w:t xml:space="preserve">The </w:t>
      </w:r>
      <w:r w:rsidR="000D05EA">
        <w:rPr>
          <w:rFonts w:ascii="Bookman Old Style" w:hAnsi="Bookman Old Style"/>
          <w:sz w:val="22"/>
          <w:szCs w:val="22"/>
        </w:rPr>
        <w:t>G</w:t>
      </w:r>
      <w:r w:rsidRPr="000D05EA">
        <w:rPr>
          <w:rFonts w:ascii="Bookman Old Style" w:hAnsi="Bookman Old Style"/>
          <w:sz w:val="22"/>
          <w:szCs w:val="22"/>
        </w:rPr>
        <w:t xml:space="preserve">reat </w:t>
      </w:r>
      <w:r w:rsidR="000D05EA">
        <w:rPr>
          <w:rFonts w:ascii="Bookman Old Style" w:hAnsi="Bookman Old Style"/>
          <w:sz w:val="22"/>
          <w:szCs w:val="22"/>
        </w:rPr>
        <w:t>T</w:t>
      </w:r>
      <w:r w:rsidRPr="000D05EA">
        <w:rPr>
          <w:rFonts w:ascii="Bookman Old Style" w:hAnsi="Bookman Old Style"/>
          <w:sz w:val="22"/>
          <w:szCs w:val="22"/>
        </w:rPr>
        <w:t xml:space="preserve">ransformation: the </w:t>
      </w:r>
      <w:r w:rsidR="000D05EA">
        <w:rPr>
          <w:rFonts w:ascii="Bookman Old Style" w:hAnsi="Bookman Old Style"/>
          <w:sz w:val="22"/>
          <w:szCs w:val="22"/>
        </w:rPr>
        <w:t>P</w:t>
      </w:r>
      <w:r w:rsidRPr="000D05EA">
        <w:rPr>
          <w:rFonts w:ascii="Bookman Old Style" w:hAnsi="Bookman Old Style"/>
          <w:sz w:val="22"/>
          <w:szCs w:val="22"/>
        </w:rPr>
        <w:t xml:space="preserve">olitical and </w:t>
      </w:r>
      <w:r w:rsidR="000D05EA">
        <w:rPr>
          <w:rFonts w:ascii="Bookman Old Style" w:hAnsi="Bookman Old Style"/>
          <w:sz w:val="22"/>
          <w:szCs w:val="22"/>
        </w:rPr>
        <w:t>E</w:t>
      </w:r>
      <w:r w:rsidRPr="000D05EA">
        <w:rPr>
          <w:rFonts w:ascii="Bookman Old Style" w:hAnsi="Bookman Old Style"/>
          <w:sz w:val="22"/>
          <w:szCs w:val="22"/>
        </w:rPr>
        <w:t xml:space="preserve">conomic </w:t>
      </w:r>
      <w:r w:rsidR="000D05EA">
        <w:rPr>
          <w:rFonts w:ascii="Bookman Old Style" w:hAnsi="Bookman Old Style"/>
          <w:sz w:val="22"/>
          <w:szCs w:val="22"/>
        </w:rPr>
        <w:t>O</w:t>
      </w:r>
      <w:r w:rsidRPr="000D05EA">
        <w:rPr>
          <w:rFonts w:ascii="Bookman Old Style" w:hAnsi="Bookman Old Style"/>
          <w:sz w:val="22"/>
          <w:szCs w:val="22"/>
        </w:rPr>
        <w:t xml:space="preserve">rigins of </w:t>
      </w:r>
      <w:r w:rsidR="000D05EA">
        <w:rPr>
          <w:rFonts w:ascii="Bookman Old Style" w:hAnsi="Bookman Old Style"/>
          <w:sz w:val="22"/>
          <w:szCs w:val="22"/>
        </w:rPr>
        <w:t>O</w:t>
      </w:r>
      <w:r w:rsidRPr="000D05EA">
        <w:rPr>
          <w:rFonts w:ascii="Bookman Old Style" w:hAnsi="Bookman Old Style"/>
          <w:sz w:val="22"/>
          <w:szCs w:val="22"/>
        </w:rPr>
        <w:t xml:space="preserve">ur </w:t>
      </w:r>
      <w:r w:rsidR="000D05EA">
        <w:rPr>
          <w:rFonts w:ascii="Bookman Old Style" w:hAnsi="Bookman Old Style"/>
          <w:sz w:val="22"/>
          <w:szCs w:val="22"/>
        </w:rPr>
        <w:t>T</w:t>
      </w:r>
      <w:r w:rsidRPr="000D05EA">
        <w:rPr>
          <w:rFonts w:ascii="Bookman Old Style" w:hAnsi="Bookman Old Style"/>
          <w:sz w:val="22"/>
          <w:szCs w:val="22"/>
        </w:rPr>
        <w:t xml:space="preserve">ime. </w:t>
      </w:r>
      <w:r w:rsidR="002F1910">
        <w:rPr>
          <w:rFonts w:ascii="Bookman Old Style" w:hAnsi="Bookman Old Style"/>
          <w:sz w:val="22"/>
          <w:szCs w:val="22"/>
        </w:rPr>
        <w:t>c</w:t>
      </w:r>
      <w:r w:rsidR="004D2B8D" w:rsidRPr="000D05EA">
        <w:rPr>
          <w:rFonts w:ascii="Bookman Old Style" w:hAnsi="Bookman Old Style"/>
          <w:sz w:val="22"/>
          <w:szCs w:val="22"/>
        </w:rPr>
        <w:t>hapter</w:t>
      </w:r>
      <w:r w:rsidR="002F1910">
        <w:rPr>
          <w:rFonts w:ascii="Bookman Old Style" w:hAnsi="Bookman Old Style"/>
          <w:sz w:val="22"/>
          <w:szCs w:val="22"/>
        </w:rPr>
        <w:t>s</w:t>
      </w:r>
      <w:r w:rsidR="004D2B8D" w:rsidRPr="000D05EA">
        <w:rPr>
          <w:rFonts w:ascii="Bookman Old Style" w:hAnsi="Bookman Old Style"/>
          <w:sz w:val="22"/>
          <w:szCs w:val="22"/>
        </w:rPr>
        <w:t xml:space="preserve"> 12-15</w:t>
      </w:r>
    </w:p>
    <w:p w14:paraId="59370B93" w14:textId="4B1CE22A" w:rsidR="00E3302A" w:rsidRPr="000D05EA" w:rsidRDefault="00660A5C" w:rsidP="000D05EA">
      <w:pPr>
        <w:pStyle w:val="GvdeMetni"/>
        <w:rPr>
          <w:rFonts w:ascii="Bookman Old Style" w:hAnsi="Bookman Old Style"/>
          <w:sz w:val="22"/>
          <w:szCs w:val="22"/>
        </w:rPr>
      </w:pPr>
      <w:r w:rsidRPr="000D05EA">
        <w:rPr>
          <w:rFonts w:ascii="Bookman Old Style" w:hAnsi="Bookman Old Style"/>
          <w:sz w:val="22"/>
          <w:szCs w:val="22"/>
        </w:rPr>
        <w:t xml:space="preserve">  </w:t>
      </w:r>
    </w:p>
    <w:p w14:paraId="1C6B4277" w14:textId="2773052A" w:rsidR="0093480F" w:rsidRPr="00EA16DA" w:rsidRDefault="00445A4F" w:rsidP="00C54769">
      <w:pPr>
        <w:pStyle w:val="AraBalk"/>
      </w:pPr>
      <w:r>
        <w:lastRenderedPageBreak/>
        <w:t>Week 1</w:t>
      </w:r>
      <w:r w:rsidR="002F1910">
        <w:t>3</w:t>
      </w:r>
      <w:r w:rsidR="004D2B8D">
        <w:t xml:space="preserve">: </w:t>
      </w:r>
      <w:r w:rsidR="002B112E">
        <w:t>Even or Uneven Development</w:t>
      </w:r>
      <w:r w:rsidR="00BB75AA">
        <w:t>?</w:t>
      </w:r>
    </w:p>
    <w:p w14:paraId="517C6853" w14:textId="3C0F3597" w:rsidR="004074C9" w:rsidRDefault="004074C9" w:rsidP="000309F1">
      <w:pPr>
        <w:pStyle w:val="Balk3"/>
        <w:rPr>
          <w:rFonts w:eastAsia="Times New Roman" w:cs="Times New Roman"/>
          <w:u w:val="single"/>
          <w:lang w:val="tr-TR"/>
        </w:rPr>
      </w:pPr>
      <w:r>
        <w:rPr>
          <w:rFonts w:eastAsia="Times New Roman" w:cs="Times New Roman"/>
          <w:u w:val="single"/>
          <w:lang w:val="tr-TR"/>
        </w:rPr>
        <w:t>Milanovic,</w:t>
      </w:r>
      <w:r w:rsidR="002B112E" w:rsidRPr="002B112E">
        <w:rPr>
          <w:rFonts w:eastAsia="Times New Roman" w:cs="Times New Roman"/>
          <w:u w:val="single"/>
          <w:lang w:val="tr-TR"/>
        </w:rPr>
        <w:t xml:space="preserve"> Branko. </w:t>
      </w:r>
    </w:p>
    <w:p w14:paraId="04A8EE69" w14:textId="41251F75" w:rsidR="00FE4FC8" w:rsidRPr="004074C9" w:rsidRDefault="000D05EA" w:rsidP="000309F1">
      <w:pPr>
        <w:pStyle w:val="Balk3"/>
        <w:rPr>
          <w:rFonts w:eastAsia="Times New Roman" w:cs="Times New Roman"/>
          <w:u w:val="single"/>
          <w:lang w:val="tr-TR"/>
        </w:rPr>
      </w:pPr>
      <w:r w:rsidRPr="000D05EA">
        <w:rPr>
          <w:rFonts w:eastAsia="Times New Roman" w:cs="Times New Roman"/>
          <w:iCs/>
        </w:rPr>
        <w:t>Global I</w:t>
      </w:r>
      <w:r w:rsidR="002B112E" w:rsidRPr="000D05EA">
        <w:rPr>
          <w:rFonts w:eastAsia="Times New Roman" w:cs="Times New Roman"/>
          <w:iCs/>
        </w:rPr>
        <w:t>nequality: a new approach for the age of globalization</w:t>
      </w:r>
      <w:r w:rsidR="002B112E" w:rsidRPr="000D05EA">
        <w:rPr>
          <w:rFonts w:eastAsia="Times New Roman" w:cs="Times New Roman"/>
        </w:rPr>
        <w:t>.</w:t>
      </w:r>
      <w:r w:rsidR="002B112E" w:rsidRPr="002B112E">
        <w:rPr>
          <w:rFonts w:eastAsia="Times New Roman" w:cs="Times New Roman"/>
          <w:lang w:val="tr-TR"/>
        </w:rPr>
        <w:t xml:space="preserve"> 10-117</w:t>
      </w:r>
    </w:p>
    <w:p w14:paraId="243385AE" w14:textId="77777777" w:rsidR="002B112E" w:rsidRPr="00EA16DA" w:rsidRDefault="002B112E" w:rsidP="000309F1">
      <w:pPr>
        <w:pStyle w:val="Balk3"/>
      </w:pPr>
    </w:p>
    <w:p w14:paraId="64DB64F9" w14:textId="4004E560" w:rsidR="005178BB" w:rsidRPr="00EA16DA" w:rsidRDefault="002B112E" w:rsidP="00C54769">
      <w:pPr>
        <w:pStyle w:val="AraBalk"/>
      </w:pPr>
      <w:r>
        <w:t>Week 1</w:t>
      </w:r>
      <w:r w:rsidR="002F1910">
        <w:t>4</w:t>
      </w:r>
      <w:r w:rsidR="005178BB" w:rsidRPr="00EA16DA">
        <w:t>:</w:t>
      </w:r>
      <w:r w:rsidR="002F1910">
        <w:t xml:space="preserve"> Hegemonies and</w:t>
      </w:r>
      <w:r w:rsidR="005178BB" w:rsidRPr="00EA16DA">
        <w:t xml:space="preserve"> </w:t>
      </w:r>
      <w:r w:rsidR="002F1910">
        <w:t>Cycles of Accumulation</w:t>
      </w:r>
    </w:p>
    <w:p w14:paraId="2BB3F98D" w14:textId="72F03F7B" w:rsidR="00151632" w:rsidRPr="00EA16DA" w:rsidRDefault="00151632" w:rsidP="000309F1">
      <w:pPr>
        <w:pStyle w:val="Balk3"/>
        <w:rPr>
          <w:u w:val="single"/>
        </w:rPr>
      </w:pPr>
      <w:r w:rsidRPr="00EA16DA">
        <w:rPr>
          <w:u w:val="single"/>
        </w:rPr>
        <w:t>Arrighi, Giovanni</w:t>
      </w:r>
    </w:p>
    <w:p w14:paraId="32794F9E" w14:textId="405E9DBB" w:rsidR="00151632" w:rsidRPr="00EA16DA" w:rsidRDefault="00151632" w:rsidP="000309F1">
      <w:pPr>
        <w:pStyle w:val="Balk3"/>
      </w:pPr>
      <w:r w:rsidRPr="00EA16DA">
        <w:t>The</w:t>
      </w:r>
      <w:r w:rsidR="00BA2F62" w:rsidRPr="00EA16DA">
        <w:t xml:space="preserve"> Long Twentieth Century</w:t>
      </w:r>
      <w:r w:rsidR="00CF5392" w:rsidRPr="00EA16DA">
        <w:t xml:space="preserve"> (Chapter 1, Epilogue)</w:t>
      </w:r>
    </w:p>
    <w:sectPr w:rsidR="00151632" w:rsidRPr="00EA16DA" w:rsidSect="00755E1E">
      <w:footerReference w:type="default" r:id="rId8"/>
      <w:pgSz w:w="11900" w:h="16840"/>
      <w:pgMar w:top="1440" w:right="152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81274" w14:textId="77777777" w:rsidR="00B24900" w:rsidRDefault="00B24900" w:rsidP="00E247F3">
      <w:r>
        <w:separator/>
      </w:r>
    </w:p>
  </w:endnote>
  <w:endnote w:type="continuationSeparator" w:id="0">
    <w:p w14:paraId="65B81DFF" w14:textId="77777777" w:rsidR="00B24900" w:rsidRDefault="00B24900" w:rsidP="00E2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roman"/>
    <w:pitch w:val="variable"/>
    <w:sig w:usb0="00000003" w:usb1="00000000" w:usb2="00000000" w:usb3="00000000" w:csb0="00000001" w:csb1="00000000"/>
  </w:font>
  <w:font w:name="Courier New">
    <w:charset w:val="00"/>
    <w:family w:val="roma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003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C019A" w14:textId="0BDF3F9C" w:rsidR="00F9481B" w:rsidRDefault="00F9481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B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1C3DE4" w14:textId="77777777" w:rsidR="00F9481B" w:rsidRDefault="00F9481B">
    <w:pPr>
      <w:pStyle w:val="AltBilgi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D669C" w14:textId="77777777" w:rsidR="00B24900" w:rsidRDefault="00B24900" w:rsidP="00E247F3">
      <w:r>
        <w:separator/>
      </w:r>
    </w:p>
  </w:footnote>
  <w:footnote w:type="continuationSeparator" w:id="0">
    <w:p w14:paraId="5BDB241C" w14:textId="77777777" w:rsidR="00B24900" w:rsidRDefault="00B24900" w:rsidP="00E24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F47D0"/>
    <w:multiLevelType w:val="hybridMultilevel"/>
    <w:tmpl w:val="8ADE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F398A"/>
    <w:multiLevelType w:val="hybridMultilevel"/>
    <w:tmpl w:val="93B628E2"/>
    <w:lvl w:ilvl="0" w:tplc="6A1AD810">
      <w:start w:val="4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C1F3E"/>
    <w:multiLevelType w:val="multilevel"/>
    <w:tmpl w:val="6C2C726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>
    <w:nsid w:val="6D843B45"/>
    <w:multiLevelType w:val="multilevel"/>
    <w:tmpl w:val="04090029"/>
    <w:styleLink w:val="PaperA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68D472C"/>
    <w:multiLevelType w:val="multilevel"/>
    <w:tmpl w:val="05BA296A"/>
    <w:lvl w:ilvl="0">
      <w:start w:val="1"/>
      <w:numFmt w:val="upperRoman"/>
      <w:pStyle w:val="Balk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>
    <w:nsid w:val="7B96766A"/>
    <w:multiLevelType w:val="hybridMultilevel"/>
    <w:tmpl w:val="0994B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56"/>
    <w:rsid w:val="00010CB1"/>
    <w:rsid w:val="00011C93"/>
    <w:rsid w:val="00013AA9"/>
    <w:rsid w:val="000309F1"/>
    <w:rsid w:val="000576D4"/>
    <w:rsid w:val="00061BB6"/>
    <w:rsid w:val="000724CB"/>
    <w:rsid w:val="00093568"/>
    <w:rsid w:val="000B65AA"/>
    <w:rsid w:val="000C4DB4"/>
    <w:rsid w:val="000D05EA"/>
    <w:rsid w:val="000D2FF8"/>
    <w:rsid w:val="000D7728"/>
    <w:rsid w:val="000E05B6"/>
    <w:rsid w:val="000E31AE"/>
    <w:rsid w:val="000E506C"/>
    <w:rsid w:val="000E6151"/>
    <w:rsid w:val="000F447B"/>
    <w:rsid w:val="000F5ACD"/>
    <w:rsid w:val="00104A02"/>
    <w:rsid w:val="0012022D"/>
    <w:rsid w:val="001419B7"/>
    <w:rsid w:val="00151632"/>
    <w:rsid w:val="00156951"/>
    <w:rsid w:val="00156DF1"/>
    <w:rsid w:val="00162931"/>
    <w:rsid w:val="001878EB"/>
    <w:rsid w:val="001914E4"/>
    <w:rsid w:val="00196238"/>
    <w:rsid w:val="001B089D"/>
    <w:rsid w:val="001B0FA7"/>
    <w:rsid w:val="001B684B"/>
    <w:rsid w:val="001B6987"/>
    <w:rsid w:val="001B6ABE"/>
    <w:rsid w:val="001B7A0F"/>
    <w:rsid w:val="001C5013"/>
    <w:rsid w:val="001C6830"/>
    <w:rsid w:val="001C7081"/>
    <w:rsid w:val="001D0902"/>
    <w:rsid w:val="001E3151"/>
    <w:rsid w:val="00206B7A"/>
    <w:rsid w:val="00210411"/>
    <w:rsid w:val="002206A7"/>
    <w:rsid w:val="0022191F"/>
    <w:rsid w:val="0024170A"/>
    <w:rsid w:val="00242CA7"/>
    <w:rsid w:val="002516AE"/>
    <w:rsid w:val="00251B33"/>
    <w:rsid w:val="00252C56"/>
    <w:rsid w:val="002609F9"/>
    <w:rsid w:val="00270D0E"/>
    <w:rsid w:val="00276E36"/>
    <w:rsid w:val="00283DA6"/>
    <w:rsid w:val="002B112E"/>
    <w:rsid w:val="002B6312"/>
    <w:rsid w:val="002B7AAD"/>
    <w:rsid w:val="002C14B7"/>
    <w:rsid w:val="002D2BE6"/>
    <w:rsid w:val="002D361F"/>
    <w:rsid w:val="002D76DB"/>
    <w:rsid w:val="002E419E"/>
    <w:rsid w:val="002F1910"/>
    <w:rsid w:val="003038C3"/>
    <w:rsid w:val="003170F8"/>
    <w:rsid w:val="00323505"/>
    <w:rsid w:val="00324BB3"/>
    <w:rsid w:val="0032579E"/>
    <w:rsid w:val="00326C9A"/>
    <w:rsid w:val="003348B2"/>
    <w:rsid w:val="00335FBD"/>
    <w:rsid w:val="003370A0"/>
    <w:rsid w:val="00353609"/>
    <w:rsid w:val="0036349C"/>
    <w:rsid w:val="00374735"/>
    <w:rsid w:val="003B0F2F"/>
    <w:rsid w:val="003C08B1"/>
    <w:rsid w:val="003C124A"/>
    <w:rsid w:val="003C6791"/>
    <w:rsid w:val="003E1A72"/>
    <w:rsid w:val="00401DF1"/>
    <w:rsid w:val="004074C9"/>
    <w:rsid w:val="00411371"/>
    <w:rsid w:val="00411A2B"/>
    <w:rsid w:val="0043223B"/>
    <w:rsid w:val="00436E36"/>
    <w:rsid w:val="004446C8"/>
    <w:rsid w:val="00445A4F"/>
    <w:rsid w:val="0045487C"/>
    <w:rsid w:val="00462920"/>
    <w:rsid w:val="00462D1D"/>
    <w:rsid w:val="00475AB3"/>
    <w:rsid w:val="004860EA"/>
    <w:rsid w:val="004943C1"/>
    <w:rsid w:val="004A0F1D"/>
    <w:rsid w:val="004A7450"/>
    <w:rsid w:val="004B0EF2"/>
    <w:rsid w:val="004B5DDE"/>
    <w:rsid w:val="004D2B8D"/>
    <w:rsid w:val="004D65A5"/>
    <w:rsid w:val="004E02EC"/>
    <w:rsid w:val="004E59E8"/>
    <w:rsid w:val="004F5152"/>
    <w:rsid w:val="005010FC"/>
    <w:rsid w:val="00501E81"/>
    <w:rsid w:val="00510871"/>
    <w:rsid w:val="005125F2"/>
    <w:rsid w:val="005178BB"/>
    <w:rsid w:val="00520E86"/>
    <w:rsid w:val="00521B63"/>
    <w:rsid w:val="00537AC0"/>
    <w:rsid w:val="005430DC"/>
    <w:rsid w:val="00553FDB"/>
    <w:rsid w:val="00587302"/>
    <w:rsid w:val="005D1C10"/>
    <w:rsid w:val="005D76FB"/>
    <w:rsid w:val="005F32CB"/>
    <w:rsid w:val="006021C3"/>
    <w:rsid w:val="00604C7D"/>
    <w:rsid w:val="00617228"/>
    <w:rsid w:val="00624521"/>
    <w:rsid w:val="00627288"/>
    <w:rsid w:val="006435D9"/>
    <w:rsid w:val="006443F6"/>
    <w:rsid w:val="00657248"/>
    <w:rsid w:val="00660A5C"/>
    <w:rsid w:val="00667350"/>
    <w:rsid w:val="00673E2E"/>
    <w:rsid w:val="006A3FEA"/>
    <w:rsid w:val="006C097E"/>
    <w:rsid w:val="006D5564"/>
    <w:rsid w:val="006E3D5B"/>
    <w:rsid w:val="006F1281"/>
    <w:rsid w:val="00700583"/>
    <w:rsid w:val="007014FF"/>
    <w:rsid w:val="00704497"/>
    <w:rsid w:val="00727115"/>
    <w:rsid w:val="007544E5"/>
    <w:rsid w:val="00754C29"/>
    <w:rsid w:val="00755E1E"/>
    <w:rsid w:val="00780161"/>
    <w:rsid w:val="007B5652"/>
    <w:rsid w:val="007C3976"/>
    <w:rsid w:val="007C656E"/>
    <w:rsid w:val="007D10C6"/>
    <w:rsid w:val="007D6A4F"/>
    <w:rsid w:val="007F3567"/>
    <w:rsid w:val="007F499E"/>
    <w:rsid w:val="008024EA"/>
    <w:rsid w:val="0084525E"/>
    <w:rsid w:val="008501C6"/>
    <w:rsid w:val="008502FA"/>
    <w:rsid w:val="008654F1"/>
    <w:rsid w:val="00870777"/>
    <w:rsid w:val="008816B9"/>
    <w:rsid w:val="00883737"/>
    <w:rsid w:val="008971D3"/>
    <w:rsid w:val="008A7260"/>
    <w:rsid w:val="008A76F8"/>
    <w:rsid w:val="008D38B9"/>
    <w:rsid w:val="008E0BD5"/>
    <w:rsid w:val="008E77CE"/>
    <w:rsid w:val="0090125A"/>
    <w:rsid w:val="00906E6A"/>
    <w:rsid w:val="00907AC0"/>
    <w:rsid w:val="00917146"/>
    <w:rsid w:val="009329ED"/>
    <w:rsid w:val="0093480F"/>
    <w:rsid w:val="0093617C"/>
    <w:rsid w:val="00977C2E"/>
    <w:rsid w:val="00990AE3"/>
    <w:rsid w:val="00997BFF"/>
    <w:rsid w:val="009B6771"/>
    <w:rsid w:val="009C586B"/>
    <w:rsid w:val="009C698C"/>
    <w:rsid w:val="009E4525"/>
    <w:rsid w:val="009F00D9"/>
    <w:rsid w:val="009F0A70"/>
    <w:rsid w:val="009F1BD1"/>
    <w:rsid w:val="009F3065"/>
    <w:rsid w:val="009F6B0F"/>
    <w:rsid w:val="00A05E64"/>
    <w:rsid w:val="00A06F68"/>
    <w:rsid w:val="00A13B01"/>
    <w:rsid w:val="00A14104"/>
    <w:rsid w:val="00A172C1"/>
    <w:rsid w:val="00A17E88"/>
    <w:rsid w:val="00A37987"/>
    <w:rsid w:val="00A42730"/>
    <w:rsid w:val="00A62FA1"/>
    <w:rsid w:val="00A65CE8"/>
    <w:rsid w:val="00A9323D"/>
    <w:rsid w:val="00AB780C"/>
    <w:rsid w:val="00AC4607"/>
    <w:rsid w:val="00AF768B"/>
    <w:rsid w:val="00B034FF"/>
    <w:rsid w:val="00B24900"/>
    <w:rsid w:val="00B4017B"/>
    <w:rsid w:val="00B60E12"/>
    <w:rsid w:val="00B75336"/>
    <w:rsid w:val="00B7595D"/>
    <w:rsid w:val="00B929B1"/>
    <w:rsid w:val="00BA2F62"/>
    <w:rsid w:val="00BA52CF"/>
    <w:rsid w:val="00BA6193"/>
    <w:rsid w:val="00BB232B"/>
    <w:rsid w:val="00BB4242"/>
    <w:rsid w:val="00BB5B1E"/>
    <w:rsid w:val="00BB75AA"/>
    <w:rsid w:val="00BC3C22"/>
    <w:rsid w:val="00BD0010"/>
    <w:rsid w:val="00BE0F88"/>
    <w:rsid w:val="00BE1BF1"/>
    <w:rsid w:val="00BE5000"/>
    <w:rsid w:val="00BF05E6"/>
    <w:rsid w:val="00C16D79"/>
    <w:rsid w:val="00C25ED2"/>
    <w:rsid w:val="00C27006"/>
    <w:rsid w:val="00C3387E"/>
    <w:rsid w:val="00C358F2"/>
    <w:rsid w:val="00C42F27"/>
    <w:rsid w:val="00C52949"/>
    <w:rsid w:val="00C54769"/>
    <w:rsid w:val="00C66636"/>
    <w:rsid w:val="00C850B9"/>
    <w:rsid w:val="00C91634"/>
    <w:rsid w:val="00CA4005"/>
    <w:rsid w:val="00CA49D7"/>
    <w:rsid w:val="00CA5F56"/>
    <w:rsid w:val="00CC6909"/>
    <w:rsid w:val="00CC703E"/>
    <w:rsid w:val="00CC710E"/>
    <w:rsid w:val="00CD2EBD"/>
    <w:rsid w:val="00CD3844"/>
    <w:rsid w:val="00CE64A6"/>
    <w:rsid w:val="00CF3247"/>
    <w:rsid w:val="00CF5392"/>
    <w:rsid w:val="00D10CB2"/>
    <w:rsid w:val="00D11116"/>
    <w:rsid w:val="00D122CE"/>
    <w:rsid w:val="00D12B57"/>
    <w:rsid w:val="00D22F6C"/>
    <w:rsid w:val="00D24B91"/>
    <w:rsid w:val="00D4363E"/>
    <w:rsid w:val="00D44815"/>
    <w:rsid w:val="00D70192"/>
    <w:rsid w:val="00D8188E"/>
    <w:rsid w:val="00D96039"/>
    <w:rsid w:val="00DA30FA"/>
    <w:rsid w:val="00DA72DA"/>
    <w:rsid w:val="00DC13EB"/>
    <w:rsid w:val="00DC4E9D"/>
    <w:rsid w:val="00DC5C2A"/>
    <w:rsid w:val="00DE1573"/>
    <w:rsid w:val="00E0184B"/>
    <w:rsid w:val="00E05059"/>
    <w:rsid w:val="00E247F3"/>
    <w:rsid w:val="00E24805"/>
    <w:rsid w:val="00E2593E"/>
    <w:rsid w:val="00E3302A"/>
    <w:rsid w:val="00E57993"/>
    <w:rsid w:val="00E67B2D"/>
    <w:rsid w:val="00E7108D"/>
    <w:rsid w:val="00E84579"/>
    <w:rsid w:val="00E85C7C"/>
    <w:rsid w:val="00E91704"/>
    <w:rsid w:val="00E9527F"/>
    <w:rsid w:val="00E962E1"/>
    <w:rsid w:val="00EA16DA"/>
    <w:rsid w:val="00EB0C7B"/>
    <w:rsid w:val="00ED1EC9"/>
    <w:rsid w:val="00ED4759"/>
    <w:rsid w:val="00ED7B6C"/>
    <w:rsid w:val="00EE4E8C"/>
    <w:rsid w:val="00EF37F0"/>
    <w:rsid w:val="00EF6F02"/>
    <w:rsid w:val="00EF781A"/>
    <w:rsid w:val="00EF79C5"/>
    <w:rsid w:val="00F1544E"/>
    <w:rsid w:val="00F42562"/>
    <w:rsid w:val="00F4343A"/>
    <w:rsid w:val="00F460DD"/>
    <w:rsid w:val="00F51563"/>
    <w:rsid w:val="00F521CF"/>
    <w:rsid w:val="00F527B6"/>
    <w:rsid w:val="00F52F4D"/>
    <w:rsid w:val="00F67CF4"/>
    <w:rsid w:val="00F92168"/>
    <w:rsid w:val="00F934C5"/>
    <w:rsid w:val="00F9481B"/>
    <w:rsid w:val="00F96F46"/>
    <w:rsid w:val="00FA38BA"/>
    <w:rsid w:val="00FB00C4"/>
    <w:rsid w:val="00FC611D"/>
    <w:rsid w:val="00FD35B3"/>
    <w:rsid w:val="00FE26D2"/>
    <w:rsid w:val="00FE4FC8"/>
    <w:rsid w:val="00FE70E9"/>
    <w:rsid w:val="00FE759E"/>
    <w:rsid w:val="00FF4F22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D58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35D9"/>
    <w:rPr>
      <w:rFonts w:ascii="Bookman Old Style" w:hAnsi="Bookman Old Style"/>
      <w:sz w:val="22"/>
    </w:rPr>
  </w:style>
  <w:style w:type="paragraph" w:styleId="Balk1">
    <w:name w:val="heading 1"/>
    <w:basedOn w:val="Normal"/>
    <w:link w:val="Balk1Char"/>
    <w:uiPriority w:val="9"/>
    <w:qFormat/>
    <w:rsid w:val="00906E6A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alk2">
    <w:name w:val="heading 2"/>
    <w:basedOn w:val="Normal"/>
    <w:link w:val="Balk2Char"/>
    <w:autoRedefine/>
    <w:uiPriority w:val="9"/>
    <w:unhideWhenUsed/>
    <w:qFormat/>
    <w:rsid w:val="000309F1"/>
    <w:pPr>
      <w:keepNext/>
      <w:keepLines/>
      <w:spacing w:before="40"/>
      <w:jc w:val="both"/>
      <w:outlineLvl w:val="1"/>
    </w:pPr>
    <w:rPr>
      <w:rFonts w:eastAsiaTheme="majorEastAsia" w:cs="Times New Roman"/>
      <w:b/>
      <w:szCs w:val="22"/>
      <w:lang w:val="en-US" w:eastAsia="tr-TR"/>
    </w:rPr>
  </w:style>
  <w:style w:type="paragraph" w:styleId="Balk3">
    <w:name w:val="heading 3"/>
    <w:basedOn w:val="Normal"/>
    <w:link w:val="Balk3Char"/>
    <w:autoRedefine/>
    <w:uiPriority w:val="9"/>
    <w:unhideWhenUsed/>
    <w:qFormat/>
    <w:rsid w:val="000309F1"/>
    <w:pPr>
      <w:keepNext/>
      <w:keepLines/>
      <w:spacing w:before="40"/>
      <w:jc w:val="both"/>
      <w:outlineLvl w:val="2"/>
    </w:pPr>
    <w:rPr>
      <w:rFonts w:eastAsiaTheme="majorEastAsia" w:cstheme="minorHAnsi"/>
      <w:szCs w:val="22"/>
      <w:lang w:val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52C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206B7A"/>
    <w:pPr>
      <w:keepNext/>
      <w:keepLines/>
      <w:spacing w:before="40" w:after="80"/>
      <w:outlineLvl w:val="4"/>
    </w:pPr>
    <w:rPr>
      <w:rFonts w:eastAsiaTheme="majorEastAsia" w:cstheme="majorBidi"/>
      <w:i/>
      <w:color w:val="000000" w:themeColor="text1"/>
      <w:u w:val="single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CF32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5B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PaperA">
    <w:name w:val="Paper A"/>
    <w:uiPriority w:val="99"/>
    <w:rsid w:val="004446C8"/>
    <w:pPr>
      <w:numPr>
        <w:numId w:val="1"/>
      </w:numPr>
    </w:pPr>
  </w:style>
  <w:style w:type="paragraph" w:customStyle="1" w:styleId="Siyasi1">
    <w:name w:val="Siyasi 1"/>
    <w:basedOn w:val="Balk1"/>
    <w:autoRedefine/>
    <w:qFormat/>
    <w:rsid w:val="00906E6A"/>
  </w:style>
  <w:style w:type="character" w:customStyle="1" w:styleId="Balk1Char">
    <w:name w:val="Başlık 1 Char"/>
    <w:basedOn w:val="VarsaylanParagrafYazTipi"/>
    <w:link w:val="Balk1"/>
    <w:uiPriority w:val="9"/>
    <w:rsid w:val="00906E6A"/>
    <w:rPr>
      <w:rFonts w:asciiTheme="majorHAnsi" w:eastAsiaTheme="majorEastAsia" w:hAnsiTheme="majorHAnsi" w:cstheme="majorBidi"/>
      <w:color w:val="FFFFFF" w:themeColor="background1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309F1"/>
    <w:rPr>
      <w:rFonts w:ascii="Bookman Old Style" w:eastAsiaTheme="majorEastAsia" w:hAnsi="Bookman Old Style" w:cs="Times New Roman"/>
      <w:b/>
      <w:sz w:val="22"/>
      <w:szCs w:val="22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309F1"/>
    <w:rPr>
      <w:rFonts w:ascii="Bookman Old Style" w:eastAsiaTheme="majorEastAsia" w:hAnsi="Bookman Old Style" w:cstheme="minorHAnsi"/>
      <w:sz w:val="22"/>
      <w:szCs w:val="22"/>
      <w:lang w:val="en-US"/>
    </w:rPr>
  </w:style>
  <w:style w:type="paragraph" w:customStyle="1" w:styleId="Metin2">
    <w:name w:val="Metin 2"/>
    <w:basedOn w:val="Normal"/>
    <w:next w:val="Normal"/>
    <w:qFormat/>
    <w:rsid w:val="00624521"/>
    <w:pPr>
      <w:jc w:val="both"/>
    </w:pPr>
    <w:rPr>
      <w:rFonts w:ascii="Calibri" w:hAnsi="Calibri" w:cs="Calibri"/>
      <w:color w:val="000000" w:themeColor="text1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252C5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206B7A"/>
    <w:rPr>
      <w:rFonts w:ascii="Bookman Old Style" w:eastAsiaTheme="majorEastAsia" w:hAnsi="Bookman Old Style" w:cstheme="majorBidi"/>
      <w:i/>
      <w:color w:val="000000" w:themeColor="text1"/>
      <w:sz w:val="22"/>
      <w:u w:val="single"/>
    </w:rPr>
  </w:style>
  <w:style w:type="character" w:customStyle="1" w:styleId="Balk6Char">
    <w:name w:val="Başlık 6 Char"/>
    <w:basedOn w:val="VarsaylanParagrafYazTipi"/>
    <w:link w:val="Balk6"/>
    <w:uiPriority w:val="9"/>
    <w:rsid w:val="00CF324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pple-converted-space">
    <w:name w:val="apple-converted-space"/>
    <w:basedOn w:val="VarsaylanParagrafYazTipi"/>
    <w:rsid w:val="00DC13EB"/>
  </w:style>
  <w:style w:type="character" w:customStyle="1" w:styleId="Balk7Char">
    <w:name w:val="Başlık 7 Char"/>
    <w:basedOn w:val="VarsaylanParagrafYazTipi"/>
    <w:link w:val="Balk7"/>
    <w:uiPriority w:val="9"/>
    <w:semiHidden/>
    <w:rsid w:val="00BB5B1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Kpr">
    <w:name w:val="Hyperlink"/>
    <w:basedOn w:val="VarsaylanParagrafYazTipi"/>
    <w:uiPriority w:val="99"/>
    <w:unhideWhenUsed/>
    <w:rsid w:val="006D556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56D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247F3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47F3"/>
    <w:rPr>
      <w:rFonts w:ascii="Bookman Old Style" w:hAnsi="Bookman Old Style"/>
    </w:rPr>
  </w:style>
  <w:style w:type="paragraph" w:styleId="AltBilgi">
    <w:name w:val="footer"/>
    <w:basedOn w:val="Normal"/>
    <w:link w:val="AltBilgiChar"/>
    <w:uiPriority w:val="99"/>
    <w:unhideWhenUsed/>
    <w:rsid w:val="00E247F3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47F3"/>
    <w:rPr>
      <w:rFonts w:ascii="Bookman Old Style" w:hAnsi="Bookman Old Sty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0C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0CB1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990AE3"/>
    <w:rPr>
      <w:rFonts w:ascii="Bookman Old Style" w:hAnsi="Bookman Old Style"/>
    </w:rPr>
  </w:style>
  <w:style w:type="character" w:styleId="zlenenKpr">
    <w:name w:val="FollowedHyperlink"/>
    <w:basedOn w:val="VarsaylanParagrafYazTipi"/>
    <w:uiPriority w:val="99"/>
    <w:semiHidden/>
    <w:unhideWhenUsed/>
    <w:rsid w:val="00206B7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343A"/>
    <w:rPr>
      <w:rFonts w:ascii="Times New Roman" w:hAnsi="Times New Roman"/>
    </w:rPr>
  </w:style>
  <w:style w:type="character" w:customStyle="1" w:styleId="toc">
    <w:name w:val="toc"/>
    <w:basedOn w:val="VarsaylanParagrafYazTipi"/>
    <w:rsid w:val="0093617C"/>
  </w:style>
  <w:style w:type="paragraph" w:styleId="GvdeMetni">
    <w:name w:val="Body Text"/>
    <w:basedOn w:val="Normal"/>
    <w:link w:val="GvdeMetniChar"/>
    <w:rsid w:val="00C5294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C52949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AraBalk">
    <w:name w:val="AraBaşlık"/>
    <w:basedOn w:val="Balk3"/>
    <w:qFormat/>
    <w:rsid w:val="008E77CE"/>
    <w:rPr>
      <w:b/>
      <w:i/>
    </w:rPr>
  </w:style>
  <w:style w:type="paragraph" w:customStyle="1" w:styleId="Stil1">
    <w:name w:val="Stil1"/>
    <w:basedOn w:val="Normal"/>
    <w:qFormat/>
    <w:rsid w:val="008E77CE"/>
    <w:pPr>
      <w:jc w:val="center"/>
    </w:pPr>
    <w:rPr>
      <w:b/>
    </w:rPr>
  </w:style>
  <w:style w:type="paragraph" w:customStyle="1" w:styleId="BirinciKsm">
    <w:name w:val="Birinci Kısım"/>
    <w:basedOn w:val="Normal"/>
    <w:qFormat/>
    <w:rsid w:val="008E77CE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8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8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6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5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8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9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bariscetineren@gmail.com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761</Words>
  <Characters>4342</Characters>
  <Application>Microsoft Macintosh Word</Application>
  <DocSecurity>0</DocSecurity>
  <Lines>36</Lines>
  <Paragraphs>10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Cetin Eren</dc:creator>
  <cp:lastModifiedBy>Cetin Eren</cp:lastModifiedBy>
  <cp:revision>4</cp:revision>
  <cp:lastPrinted>2018-11-16T14:06:00Z</cp:lastPrinted>
  <dcterms:created xsi:type="dcterms:W3CDTF">2019-07-19T18:28:00Z</dcterms:created>
  <dcterms:modified xsi:type="dcterms:W3CDTF">2020-01-17T11:43:00Z</dcterms:modified>
</cp:coreProperties>
</file>