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7D3C2" w14:textId="77777777" w:rsidR="00804D48" w:rsidRPr="00F200D8" w:rsidRDefault="00804D48" w:rsidP="00804D48">
      <w:pPr>
        <w:jc w:val="center"/>
        <w:rPr>
          <w:rFonts w:ascii="Times New Roman" w:hAnsi="Times New Roman"/>
          <w:b/>
          <w:sz w:val="20"/>
          <w:lang w:val="tr-TR"/>
        </w:rPr>
      </w:pPr>
      <w:r w:rsidRPr="00F200D8">
        <w:rPr>
          <w:rFonts w:ascii="Times New Roman" w:hAnsi="Times New Roman"/>
          <w:b/>
          <w:sz w:val="20"/>
          <w:lang w:val="tr-TR"/>
        </w:rPr>
        <w:t>T.C.</w:t>
      </w:r>
    </w:p>
    <w:p w14:paraId="0D23A321" w14:textId="77777777" w:rsidR="00804D48" w:rsidRPr="00F200D8" w:rsidRDefault="00804D48" w:rsidP="00804D48">
      <w:pPr>
        <w:tabs>
          <w:tab w:val="left" w:pos="-142"/>
        </w:tabs>
        <w:jc w:val="center"/>
        <w:rPr>
          <w:rFonts w:ascii="Times New Roman" w:hAnsi="Times New Roman"/>
          <w:b/>
          <w:sz w:val="20"/>
          <w:lang w:val="tr-TR"/>
        </w:rPr>
      </w:pPr>
      <w:r w:rsidRPr="00F200D8">
        <w:rPr>
          <w:rFonts w:ascii="Times New Roman" w:hAnsi="Times New Roman"/>
          <w:b/>
          <w:sz w:val="20"/>
          <w:lang w:val="tr-TR"/>
        </w:rPr>
        <w:t>BOĞAZİÇİ ÜNİVERSİTESİ REKTÖRLÜĞÜ’NDEN</w:t>
      </w:r>
    </w:p>
    <w:p w14:paraId="2B35E0D0" w14:textId="77777777" w:rsidR="006064D3" w:rsidRPr="00F200D8" w:rsidRDefault="006064D3" w:rsidP="00804D48">
      <w:pPr>
        <w:tabs>
          <w:tab w:val="left" w:pos="-142"/>
        </w:tabs>
        <w:jc w:val="center"/>
        <w:rPr>
          <w:rFonts w:ascii="Times New Roman" w:hAnsi="Times New Roman"/>
          <w:b/>
          <w:sz w:val="20"/>
          <w:lang w:val="tr-TR"/>
        </w:rPr>
      </w:pPr>
      <w:r w:rsidRPr="00F200D8">
        <w:rPr>
          <w:rFonts w:ascii="Times New Roman" w:hAnsi="Times New Roman"/>
          <w:b/>
          <w:sz w:val="20"/>
          <w:lang w:val="tr-TR"/>
        </w:rPr>
        <w:t>ÖĞRETİM ÜYESİ ALIM İLANI</w:t>
      </w:r>
    </w:p>
    <w:p w14:paraId="4CFE4B67" w14:textId="77777777" w:rsidR="006064D3" w:rsidRPr="00F200D8" w:rsidRDefault="006064D3" w:rsidP="00804D48">
      <w:pPr>
        <w:tabs>
          <w:tab w:val="left" w:pos="-142"/>
        </w:tabs>
        <w:jc w:val="center"/>
        <w:rPr>
          <w:rFonts w:ascii="Times New Roman" w:hAnsi="Times New Roman"/>
          <w:sz w:val="20"/>
          <w:lang w:val="tr-TR"/>
        </w:rPr>
      </w:pPr>
    </w:p>
    <w:p w14:paraId="529F7EF7" w14:textId="6EC1624D" w:rsidR="006064D3" w:rsidRPr="00F200D8" w:rsidRDefault="00DD4B36" w:rsidP="00B240B4">
      <w:pPr>
        <w:ind w:firstLine="560"/>
        <w:jc w:val="both"/>
        <w:rPr>
          <w:rFonts w:ascii="Times New Roman" w:hAnsi="Times New Roman"/>
          <w:sz w:val="20"/>
          <w:lang w:val="tr-TR"/>
        </w:rPr>
      </w:pPr>
      <w:proofErr w:type="gramStart"/>
      <w:r w:rsidRPr="00927887">
        <w:rPr>
          <w:rFonts w:ascii="Times New Roman" w:hAnsi="Times New Roman"/>
          <w:sz w:val="20"/>
          <w:lang w:val="tr-TR"/>
        </w:rPr>
        <w:t xml:space="preserve">Üniversitemiz </w:t>
      </w:r>
      <w:r w:rsidR="00927887">
        <w:rPr>
          <w:rFonts w:ascii="Times New Roman" w:hAnsi="Times New Roman"/>
          <w:sz w:val="20"/>
          <w:lang w:val="tr-TR"/>
        </w:rPr>
        <w:t>Fakülte</w:t>
      </w:r>
      <w:r w:rsidR="00FE78A7">
        <w:rPr>
          <w:rFonts w:ascii="Times New Roman" w:hAnsi="Times New Roman"/>
          <w:sz w:val="20"/>
          <w:lang w:val="tr-TR"/>
        </w:rPr>
        <w:t xml:space="preserve">lerinde </w:t>
      </w:r>
      <w:r w:rsidR="00894350" w:rsidRPr="00F200D8">
        <w:rPr>
          <w:rFonts w:ascii="Times New Roman" w:hAnsi="Times New Roman"/>
          <w:sz w:val="20"/>
          <w:lang w:val="tr-TR"/>
        </w:rPr>
        <w:t>açık bulunan Profesör, Doçent ve Doktor Öğretim Üyesi kadrolarına 2547 sayılı Yükseköğretim Kanununun ilgili maddeleri, 657 sayılı Devlet Memurları Kanununun 48. maddesindeki genel şartları ve “Öğretim Üyeliğine Yükseltilme ve Atanma Yönetmeliğinin ilgili maddeleri ile “Boğaziçi Üniversitesi Öğretim Üyel</w:t>
      </w:r>
      <w:r w:rsidR="006C368D">
        <w:rPr>
          <w:rFonts w:ascii="Times New Roman" w:hAnsi="Times New Roman"/>
          <w:sz w:val="20"/>
          <w:lang w:val="tr-TR"/>
        </w:rPr>
        <w:t xml:space="preserve">iğine Atanma ve </w:t>
      </w:r>
      <w:r w:rsidR="00894350" w:rsidRPr="00F200D8">
        <w:rPr>
          <w:rFonts w:ascii="Times New Roman" w:hAnsi="Times New Roman"/>
          <w:sz w:val="20"/>
          <w:lang w:val="tr-TR"/>
        </w:rPr>
        <w:t>Yükselt</w:t>
      </w:r>
      <w:r w:rsidR="00C303CF">
        <w:rPr>
          <w:rFonts w:ascii="Times New Roman" w:hAnsi="Times New Roman"/>
          <w:sz w:val="20"/>
          <w:lang w:val="tr-TR"/>
        </w:rPr>
        <w:t>il</w:t>
      </w:r>
      <w:r w:rsidR="00894350" w:rsidRPr="00F200D8">
        <w:rPr>
          <w:rFonts w:ascii="Times New Roman" w:hAnsi="Times New Roman"/>
          <w:sz w:val="20"/>
          <w:lang w:val="tr-TR"/>
        </w:rPr>
        <w:t xml:space="preserve">me Esasları” uyarınca </w:t>
      </w:r>
      <w:r w:rsidR="00F200D8">
        <w:rPr>
          <w:rFonts w:ascii="Times New Roman" w:hAnsi="Times New Roman"/>
          <w:sz w:val="20"/>
          <w:lang w:val="tr-TR"/>
        </w:rPr>
        <w:t>p</w:t>
      </w:r>
      <w:r w:rsidR="00894350" w:rsidRPr="00F200D8">
        <w:rPr>
          <w:rFonts w:ascii="Times New Roman" w:hAnsi="Times New Roman"/>
          <w:sz w:val="20"/>
          <w:lang w:val="tr-TR"/>
        </w:rPr>
        <w:t xml:space="preserve">rofesör, </w:t>
      </w:r>
      <w:r w:rsidR="00F200D8">
        <w:rPr>
          <w:rFonts w:ascii="Times New Roman" w:hAnsi="Times New Roman"/>
          <w:sz w:val="20"/>
          <w:lang w:val="tr-TR"/>
        </w:rPr>
        <w:t>d</w:t>
      </w:r>
      <w:r w:rsidR="00894350" w:rsidRPr="00F200D8">
        <w:rPr>
          <w:rFonts w:ascii="Times New Roman" w:hAnsi="Times New Roman"/>
          <w:sz w:val="20"/>
          <w:lang w:val="tr-TR"/>
        </w:rPr>
        <w:t>oçent (</w:t>
      </w:r>
      <w:r w:rsidR="00F200D8">
        <w:rPr>
          <w:rFonts w:ascii="Times New Roman" w:hAnsi="Times New Roman"/>
          <w:sz w:val="20"/>
          <w:lang w:val="tr-TR"/>
        </w:rPr>
        <w:t>d</w:t>
      </w:r>
      <w:r w:rsidR="00894350" w:rsidRPr="00F200D8">
        <w:rPr>
          <w:rFonts w:ascii="Times New Roman" w:hAnsi="Times New Roman"/>
          <w:sz w:val="20"/>
          <w:lang w:val="tr-TR"/>
        </w:rPr>
        <w:t xml:space="preserve">evamlı </w:t>
      </w:r>
      <w:r w:rsidR="00F200D8">
        <w:rPr>
          <w:rFonts w:ascii="Times New Roman" w:hAnsi="Times New Roman"/>
          <w:sz w:val="20"/>
          <w:lang w:val="tr-TR"/>
        </w:rPr>
        <w:t>s</w:t>
      </w:r>
      <w:r w:rsidR="00894350" w:rsidRPr="00F200D8">
        <w:rPr>
          <w:rFonts w:ascii="Times New Roman" w:hAnsi="Times New Roman"/>
          <w:sz w:val="20"/>
          <w:lang w:val="tr-TR"/>
        </w:rPr>
        <w:t xml:space="preserve">tatüde) ve </w:t>
      </w:r>
      <w:r w:rsidR="00F200D8">
        <w:rPr>
          <w:rFonts w:ascii="Times New Roman" w:hAnsi="Times New Roman"/>
          <w:sz w:val="20"/>
          <w:lang w:val="tr-TR"/>
        </w:rPr>
        <w:t>d</w:t>
      </w:r>
      <w:r w:rsidR="00894350" w:rsidRPr="00F200D8">
        <w:rPr>
          <w:rFonts w:ascii="Times New Roman" w:hAnsi="Times New Roman"/>
          <w:sz w:val="20"/>
          <w:lang w:val="tr-TR"/>
        </w:rPr>
        <w:t xml:space="preserve">oktor </w:t>
      </w:r>
      <w:r w:rsidR="00F200D8">
        <w:rPr>
          <w:rFonts w:ascii="Times New Roman" w:hAnsi="Times New Roman"/>
          <w:sz w:val="20"/>
          <w:lang w:val="tr-TR"/>
        </w:rPr>
        <w:t>ö</w:t>
      </w:r>
      <w:r w:rsidR="00894350" w:rsidRPr="00F200D8">
        <w:rPr>
          <w:rFonts w:ascii="Times New Roman" w:hAnsi="Times New Roman"/>
          <w:sz w:val="20"/>
          <w:lang w:val="tr-TR"/>
        </w:rPr>
        <w:t xml:space="preserve">ğretim </w:t>
      </w:r>
      <w:r w:rsidR="00F200D8">
        <w:rPr>
          <w:rFonts w:ascii="Times New Roman" w:hAnsi="Times New Roman"/>
          <w:sz w:val="20"/>
          <w:lang w:val="tr-TR"/>
        </w:rPr>
        <w:t>ü</w:t>
      </w:r>
      <w:r w:rsidR="00894350" w:rsidRPr="00F200D8">
        <w:rPr>
          <w:rFonts w:ascii="Times New Roman" w:hAnsi="Times New Roman"/>
          <w:sz w:val="20"/>
          <w:lang w:val="tr-TR"/>
        </w:rPr>
        <w:t>yeleri alınacaktır.</w:t>
      </w:r>
      <w:proofErr w:type="gramEnd"/>
    </w:p>
    <w:p w14:paraId="4BD6ADAF" w14:textId="77777777" w:rsidR="00894350" w:rsidRPr="00F200D8" w:rsidRDefault="00894350" w:rsidP="00B240B4">
      <w:pPr>
        <w:ind w:firstLine="560"/>
        <w:jc w:val="both"/>
        <w:rPr>
          <w:rFonts w:ascii="Times New Roman" w:hAnsi="Times New Roman"/>
          <w:sz w:val="20"/>
          <w:lang w:val="tr-TR"/>
        </w:rPr>
      </w:pPr>
    </w:p>
    <w:p w14:paraId="05D1F841" w14:textId="1CCD0310" w:rsidR="00B240B4" w:rsidRPr="00F200D8" w:rsidRDefault="00B240B4" w:rsidP="00B240B4">
      <w:pPr>
        <w:ind w:firstLine="560"/>
        <w:jc w:val="both"/>
        <w:rPr>
          <w:rFonts w:ascii="Times New Roman" w:hAnsi="Times New Roman"/>
          <w:sz w:val="20"/>
          <w:lang w:val="tr-TR"/>
        </w:rPr>
      </w:pPr>
      <w:r w:rsidRPr="00F200D8">
        <w:rPr>
          <w:rFonts w:ascii="Times New Roman" w:hAnsi="Times New Roman"/>
          <w:sz w:val="20"/>
          <w:lang w:val="tr-TR"/>
        </w:rPr>
        <w:t xml:space="preserve">* Profesör kadrosuna başvuracak adayların; özgeçmişlerini, </w:t>
      </w:r>
      <w:r w:rsidR="007D31D0">
        <w:rPr>
          <w:rFonts w:ascii="Times New Roman" w:hAnsi="Times New Roman"/>
          <w:sz w:val="20"/>
          <w:lang w:val="tr-TR"/>
        </w:rPr>
        <w:t xml:space="preserve">lisansüstü tezlerini, </w:t>
      </w:r>
      <w:r w:rsidRPr="00F200D8">
        <w:rPr>
          <w:rFonts w:ascii="Times New Roman" w:hAnsi="Times New Roman"/>
          <w:sz w:val="20"/>
          <w:lang w:val="tr-TR"/>
        </w:rPr>
        <w:t>bilimsel yayınları</w:t>
      </w:r>
      <w:r w:rsidR="004207DD">
        <w:rPr>
          <w:rFonts w:ascii="Times New Roman" w:hAnsi="Times New Roman"/>
          <w:sz w:val="20"/>
          <w:lang w:val="tr-TR"/>
        </w:rPr>
        <w:t>nı</w:t>
      </w:r>
      <w:r w:rsidRPr="00F200D8">
        <w:rPr>
          <w:rFonts w:ascii="Times New Roman" w:hAnsi="Times New Roman"/>
          <w:sz w:val="20"/>
          <w:lang w:val="tr-TR"/>
        </w:rPr>
        <w:t>, kongre ve konferans tebliğleri</w:t>
      </w:r>
      <w:r w:rsidR="004207DD">
        <w:rPr>
          <w:rFonts w:ascii="Times New Roman" w:hAnsi="Times New Roman"/>
          <w:sz w:val="20"/>
          <w:lang w:val="tr-TR"/>
        </w:rPr>
        <w:t>ni</w:t>
      </w:r>
      <w:r w:rsidR="00F200D8">
        <w:rPr>
          <w:rFonts w:ascii="Times New Roman" w:hAnsi="Times New Roman"/>
          <w:sz w:val="20"/>
          <w:lang w:val="tr-TR"/>
        </w:rPr>
        <w:t>,</w:t>
      </w:r>
      <w:r w:rsidRPr="00F200D8">
        <w:rPr>
          <w:rFonts w:ascii="Times New Roman" w:hAnsi="Times New Roman"/>
          <w:sz w:val="20"/>
          <w:lang w:val="tr-TR"/>
        </w:rPr>
        <w:t xml:space="preserve"> bunlara yapılan atıfları</w:t>
      </w:r>
      <w:r w:rsidR="004207DD">
        <w:rPr>
          <w:rFonts w:ascii="Times New Roman" w:hAnsi="Times New Roman"/>
          <w:sz w:val="20"/>
          <w:lang w:val="tr-TR"/>
        </w:rPr>
        <w:t>n listesini</w:t>
      </w:r>
      <w:r w:rsidRPr="00F200D8">
        <w:rPr>
          <w:rFonts w:ascii="Times New Roman" w:hAnsi="Times New Roman"/>
          <w:sz w:val="20"/>
          <w:lang w:val="tr-TR"/>
        </w:rPr>
        <w:t>, yönetimlerinde devam eden ve tamamlanan doktora ve yüksek lisans tez çalışmalarını</w:t>
      </w:r>
      <w:r w:rsidR="00F200D8">
        <w:rPr>
          <w:rFonts w:ascii="Times New Roman" w:hAnsi="Times New Roman"/>
          <w:sz w:val="20"/>
          <w:lang w:val="tr-TR"/>
        </w:rPr>
        <w:t>n listesi</w:t>
      </w:r>
      <w:r w:rsidR="004207DD">
        <w:rPr>
          <w:rFonts w:ascii="Times New Roman" w:hAnsi="Times New Roman"/>
          <w:sz w:val="20"/>
          <w:lang w:val="tr-TR"/>
        </w:rPr>
        <w:t>ni</w:t>
      </w:r>
      <w:r w:rsidRPr="00F200D8">
        <w:rPr>
          <w:rFonts w:ascii="Times New Roman" w:hAnsi="Times New Roman"/>
          <w:sz w:val="20"/>
          <w:lang w:val="tr-TR"/>
        </w:rPr>
        <w:t xml:space="preserve">, </w:t>
      </w:r>
      <w:r w:rsidR="004207DD">
        <w:rPr>
          <w:rFonts w:ascii="Times New Roman" w:hAnsi="Times New Roman"/>
          <w:sz w:val="20"/>
          <w:lang w:val="tr-TR"/>
        </w:rPr>
        <w:t xml:space="preserve">verdiği derslerin listesini, yürüttüğü projelerin listesini ve </w:t>
      </w:r>
      <w:r w:rsidRPr="00F200D8">
        <w:rPr>
          <w:rFonts w:ascii="Times New Roman" w:hAnsi="Times New Roman"/>
          <w:sz w:val="20"/>
          <w:lang w:val="tr-TR"/>
        </w:rPr>
        <w:t>araştırma faaliyetlerinin kurumsallaştırılmasına katkıları, araştırma ve eğitim faaliyetlerine üniversite dışından sağladıkları kaynaklar</w:t>
      </w:r>
      <w:r w:rsidR="004207DD">
        <w:rPr>
          <w:rFonts w:ascii="Times New Roman" w:hAnsi="Times New Roman"/>
          <w:sz w:val="20"/>
          <w:lang w:val="tr-TR"/>
        </w:rPr>
        <w:t xml:space="preserve"> ve</w:t>
      </w:r>
      <w:r w:rsidRPr="00F200D8">
        <w:rPr>
          <w:rFonts w:ascii="Times New Roman" w:hAnsi="Times New Roman"/>
          <w:sz w:val="20"/>
          <w:lang w:val="tr-TR"/>
        </w:rPr>
        <w:t xml:space="preserve"> üstlendikleri idari görevler</w:t>
      </w:r>
      <w:r w:rsidR="004207DD">
        <w:rPr>
          <w:rFonts w:ascii="Times New Roman" w:hAnsi="Times New Roman"/>
          <w:sz w:val="20"/>
          <w:lang w:val="tr-TR"/>
        </w:rPr>
        <w:t xml:space="preserve"> ile</w:t>
      </w:r>
      <w:r w:rsidRPr="00F200D8">
        <w:rPr>
          <w:rFonts w:ascii="Times New Roman" w:hAnsi="Times New Roman"/>
          <w:sz w:val="20"/>
          <w:lang w:val="tr-TR"/>
        </w:rPr>
        <w:t xml:space="preserve"> ilgili bilgileri kapsayan belgeleri </w:t>
      </w:r>
      <w:r w:rsidR="006064D3" w:rsidRPr="00F200D8">
        <w:rPr>
          <w:rFonts w:ascii="Times New Roman" w:hAnsi="Times New Roman"/>
          <w:sz w:val="20"/>
          <w:lang w:val="tr-TR"/>
        </w:rPr>
        <w:t xml:space="preserve">içeren </w:t>
      </w:r>
      <w:r w:rsidRPr="00F200D8">
        <w:rPr>
          <w:rFonts w:ascii="Times New Roman" w:hAnsi="Times New Roman"/>
          <w:sz w:val="20"/>
          <w:lang w:val="tr-TR"/>
        </w:rPr>
        <w:t>1</w:t>
      </w:r>
      <w:r w:rsidR="00C963A6" w:rsidRPr="00F200D8">
        <w:rPr>
          <w:rFonts w:ascii="Times New Roman" w:hAnsi="Times New Roman"/>
          <w:sz w:val="20"/>
          <w:lang w:val="tr-TR"/>
        </w:rPr>
        <w:t xml:space="preserve"> adet </w:t>
      </w:r>
      <w:r w:rsidRPr="00F200D8">
        <w:rPr>
          <w:rFonts w:ascii="Times New Roman" w:hAnsi="Times New Roman"/>
          <w:sz w:val="20"/>
          <w:lang w:val="tr-TR"/>
        </w:rPr>
        <w:t>USB ile ila</w:t>
      </w:r>
      <w:r w:rsidR="00425D4A">
        <w:rPr>
          <w:rFonts w:ascii="Times New Roman" w:hAnsi="Times New Roman"/>
          <w:sz w:val="20"/>
          <w:lang w:val="tr-TR"/>
        </w:rPr>
        <w:t>nın yayım tarihinden itibaren 15</w:t>
      </w:r>
      <w:r w:rsidRPr="00F200D8">
        <w:rPr>
          <w:rFonts w:ascii="Times New Roman" w:hAnsi="Times New Roman"/>
          <w:sz w:val="20"/>
          <w:lang w:val="tr-TR"/>
        </w:rPr>
        <w:t xml:space="preserve"> gün içinde </w:t>
      </w:r>
      <w:r w:rsidR="006064D3" w:rsidRPr="00F200D8">
        <w:rPr>
          <w:rFonts w:ascii="Times New Roman" w:hAnsi="Times New Roman"/>
          <w:sz w:val="20"/>
          <w:lang w:val="tr-TR"/>
        </w:rPr>
        <w:t>Personel Daire Başkanlığına</w:t>
      </w:r>
      <w:r w:rsidRPr="00F200D8">
        <w:rPr>
          <w:rFonts w:ascii="Times New Roman" w:hAnsi="Times New Roman"/>
          <w:sz w:val="20"/>
          <w:lang w:val="tr-TR"/>
        </w:rPr>
        <w:t>,</w:t>
      </w:r>
    </w:p>
    <w:p w14:paraId="632D9BBF" w14:textId="77777777" w:rsidR="00894350" w:rsidRPr="00996BEA" w:rsidRDefault="00894350" w:rsidP="00B240B4">
      <w:pPr>
        <w:ind w:firstLine="560"/>
        <w:jc w:val="both"/>
        <w:rPr>
          <w:rFonts w:ascii="Times New Roman" w:hAnsi="Times New Roman"/>
          <w:color w:val="000000" w:themeColor="text1"/>
          <w:sz w:val="20"/>
          <w:lang w:val="tr-TR"/>
        </w:rPr>
      </w:pPr>
    </w:p>
    <w:p w14:paraId="67BCC8D3" w14:textId="644723BB" w:rsidR="00894350" w:rsidRPr="00F200D8" w:rsidRDefault="00894350" w:rsidP="00894350">
      <w:pPr>
        <w:ind w:firstLine="560"/>
        <w:jc w:val="both"/>
        <w:rPr>
          <w:rFonts w:ascii="Times New Roman" w:hAnsi="Times New Roman"/>
          <w:sz w:val="20"/>
          <w:lang w:val="tr-TR"/>
        </w:rPr>
      </w:pPr>
      <w:r w:rsidRPr="00996BEA">
        <w:rPr>
          <w:rFonts w:ascii="Times New Roman" w:hAnsi="Times New Roman"/>
          <w:color w:val="000000" w:themeColor="text1"/>
          <w:sz w:val="20"/>
          <w:lang w:val="tr-TR"/>
        </w:rPr>
        <w:t xml:space="preserve">* Doçent kadrosuna başvuracak adayların; özgeçmişlerini, </w:t>
      </w:r>
      <w:r w:rsidR="00DD4B36" w:rsidRPr="00996BEA">
        <w:rPr>
          <w:rFonts w:ascii="Times New Roman" w:hAnsi="Times New Roman"/>
          <w:color w:val="000000" w:themeColor="text1"/>
          <w:sz w:val="20"/>
          <w:lang w:val="tr-TR"/>
        </w:rPr>
        <w:t>Üniversitelerarası Kurul</w:t>
      </w:r>
      <w:r w:rsidR="00827D5E">
        <w:rPr>
          <w:rFonts w:ascii="Times New Roman" w:hAnsi="Times New Roman"/>
          <w:color w:val="000000" w:themeColor="text1"/>
          <w:sz w:val="20"/>
          <w:lang w:val="tr-TR"/>
        </w:rPr>
        <w:t xml:space="preserve"> Başkanlığın</w:t>
      </w:r>
      <w:r w:rsidR="00DD4B36" w:rsidRPr="00996BEA">
        <w:rPr>
          <w:rFonts w:ascii="Times New Roman" w:hAnsi="Times New Roman"/>
          <w:color w:val="000000" w:themeColor="text1"/>
          <w:sz w:val="20"/>
          <w:lang w:val="tr-TR"/>
        </w:rPr>
        <w:t xml:space="preserve">dan alınmış doçentlik belgesini, </w:t>
      </w:r>
      <w:r w:rsidR="007D31D0" w:rsidRPr="00996BEA">
        <w:rPr>
          <w:rFonts w:ascii="Times New Roman" w:hAnsi="Times New Roman"/>
          <w:color w:val="000000" w:themeColor="text1"/>
          <w:sz w:val="20"/>
          <w:lang w:val="tr-TR"/>
        </w:rPr>
        <w:t xml:space="preserve">lisansüstü tezlerini, </w:t>
      </w:r>
      <w:r w:rsidR="004207DD" w:rsidRPr="00996BEA">
        <w:rPr>
          <w:rFonts w:ascii="Times New Roman" w:hAnsi="Times New Roman"/>
          <w:color w:val="000000" w:themeColor="text1"/>
          <w:sz w:val="20"/>
          <w:lang w:val="tr-TR"/>
        </w:rPr>
        <w:t xml:space="preserve">bilimsel yayınlarını, kongre ve konferans tebliğlerini, bunlara yapılan atıfların listesini, yönetimlerinde devam eden ve tamamlanan doktora ve yüksek lisans </w:t>
      </w:r>
      <w:r w:rsidR="004207DD" w:rsidRPr="00F200D8">
        <w:rPr>
          <w:rFonts w:ascii="Times New Roman" w:hAnsi="Times New Roman"/>
          <w:sz w:val="20"/>
          <w:lang w:val="tr-TR"/>
        </w:rPr>
        <w:t>tez çalışmalarını</w:t>
      </w:r>
      <w:r w:rsidR="004207DD">
        <w:rPr>
          <w:rFonts w:ascii="Times New Roman" w:hAnsi="Times New Roman"/>
          <w:sz w:val="20"/>
          <w:lang w:val="tr-TR"/>
        </w:rPr>
        <w:t>n listesini</w:t>
      </w:r>
      <w:r w:rsidR="004207DD" w:rsidRPr="00F200D8">
        <w:rPr>
          <w:rFonts w:ascii="Times New Roman" w:hAnsi="Times New Roman"/>
          <w:sz w:val="20"/>
          <w:lang w:val="tr-TR"/>
        </w:rPr>
        <w:t xml:space="preserve">, </w:t>
      </w:r>
      <w:r w:rsidR="004207DD">
        <w:rPr>
          <w:rFonts w:ascii="Times New Roman" w:hAnsi="Times New Roman"/>
          <w:sz w:val="20"/>
          <w:lang w:val="tr-TR"/>
        </w:rPr>
        <w:t xml:space="preserve">verdiği derslerin listesini, yürüttüğü projelerin listesini ve </w:t>
      </w:r>
      <w:r w:rsidR="004207DD" w:rsidRPr="00F200D8">
        <w:rPr>
          <w:rFonts w:ascii="Times New Roman" w:hAnsi="Times New Roman"/>
          <w:sz w:val="20"/>
          <w:lang w:val="tr-TR"/>
        </w:rPr>
        <w:t>araştırma faaliyetlerinin kurumsallaştırılmasına katkıları, araştırma ve eğitim faaliyetlerine üniversite dışından sağladıkları kaynaklar</w:t>
      </w:r>
      <w:r w:rsidR="004207DD">
        <w:rPr>
          <w:rFonts w:ascii="Times New Roman" w:hAnsi="Times New Roman"/>
          <w:sz w:val="20"/>
          <w:lang w:val="tr-TR"/>
        </w:rPr>
        <w:t xml:space="preserve"> ve</w:t>
      </w:r>
      <w:r w:rsidR="004207DD" w:rsidRPr="00F200D8">
        <w:rPr>
          <w:rFonts w:ascii="Times New Roman" w:hAnsi="Times New Roman"/>
          <w:sz w:val="20"/>
          <w:lang w:val="tr-TR"/>
        </w:rPr>
        <w:t xml:space="preserve"> üstlendikleri idari görevler</w:t>
      </w:r>
      <w:r w:rsidR="004207DD">
        <w:rPr>
          <w:rFonts w:ascii="Times New Roman" w:hAnsi="Times New Roman"/>
          <w:sz w:val="20"/>
          <w:lang w:val="tr-TR"/>
        </w:rPr>
        <w:t xml:space="preserve"> ile</w:t>
      </w:r>
      <w:r w:rsidR="004207DD" w:rsidRPr="00F200D8">
        <w:rPr>
          <w:rFonts w:ascii="Times New Roman" w:hAnsi="Times New Roman"/>
          <w:sz w:val="20"/>
          <w:lang w:val="tr-TR"/>
        </w:rPr>
        <w:t xml:space="preserve"> ilgili bilgileri kapsayan belgeleri içeren 1 adet USB ile ilanın yayım tarihinden itiba</w:t>
      </w:r>
      <w:r w:rsidR="00425D4A">
        <w:rPr>
          <w:rFonts w:ascii="Times New Roman" w:hAnsi="Times New Roman"/>
          <w:sz w:val="20"/>
          <w:lang w:val="tr-TR"/>
        </w:rPr>
        <w:t>ren 15</w:t>
      </w:r>
      <w:r w:rsidR="004207DD" w:rsidRPr="00F200D8">
        <w:rPr>
          <w:rFonts w:ascii="Times New Roman" w:hAnsi="Times New Roman"/>
          <w:sz w:val="20"/>
          <w:lang w:val="tr-TR"/>
        </w:rPr>
        <w:t xml:space="preserve"> gün içinde Personel Daire Başkanlığına</w:t>
      </w:r>
      <w:r w:rsidRPr="00F200D8">
        <w:rPr>
          <w:rFonts w:ascii="Times New Roman" w:hAnsi="Times New Roman"/>
          <w:sz w:val="20"/>
          <w:lang w:val="tr-TR"/>
        </w:rPr>
        <w:t>,</w:t>
      </w:r>
    </w:p>
    <w:p w14:paraId="507129B5" w14:textId="77777777" w:rsidR="006064D3" w:rsidRPr="00F200D8" w:rsidRDefault="006064D3" w:rsidP="00B240B4">
      <w:pPr>
        <w:ind w:firstLine="560"/>
        <w:jc w:val="both"/>
        <w:rPr>
          <w:rFonts w:ascii="Times New Roman" w:hAnsi="Times New Roman"/>
          <w:sz w:val="20"/>
          <w:lang w:val="tr-TR"/>
        </w:rPr>
      </w:pPr>
    </w:p>
    <w:p w14:paraId="2059E38A" w14:textId="033B84B0" w:rsidR="00553A67" w:rsidRPr="00F200D8" w:rsidRDefault="00B240B4" w:rsidP="00F23982">
      <w:pPr>
        <w:ind w:firstLine="560"/>
        <w:jc w:val="both"/>
        <w:rPr>
          <w:rFonts w:ascii="Times New Roman" w:hAnsi="Times New Roman"/>
          <w:sz w:val="20"/>
          <w:lang w:val="tr-TR"/>
        </w:rPr>
      </w:pPr>
      <w:r w:rsidRPr="00F200D8">
        <w:rPr>
          <w:rFonts w:ascii="Times New Roman" w:hAnsi="Times New Roman"/>
          <w:sz w:val="20"/>
          <w:lang w:val="tr-TR"/>
        </w:rPr>
        <w:t>* Doktor Öğretim Üyesi kadrosuna başvurac</w:t>
      </w:r>
      <w:r w:rsidR="00FF74B8" w:rsidRPr="00F200D8">
        <w:rPr>
          <w:rFonts w:ascii="Times New Roman" w:hAnsi="Times New Roman"/>
          <w:sz w:val="20"/>
          <w:lang w:val="tr-TR"/>
        </w:rPr>
        <w:t>ak adayların ise; özgeçmişlerini,</w:t>
      </w:r>
      <w:r w:rsidRPr="00F200D8">
        <w:rPr>
          <w:rFonts w:ascii="Times New Roman" w:hAnsi="Times New Roman"/>
          <w:b/>
          <w:color w:val="000000" w:themeColor="text1"/>
          <w:sz w:val="20"/>
          <w:lang w:val="tr-TR"/>
        </w:rPr>
        <w:t xml:space="preserve"> </w:t>
      </w:r>
      <w:r w:rsidR="00C963A6" w:rsidRPr="00F200D8">
        <w:rPr>
          <w:rFonts w:ascii="Times New Roman" w:hAnsi="Times New Roman"/>
          <w:color w:val="000000" w:themeColor="text1"/>
          <w:sz w:val="20"/>
          <w:lang w:val="tr-TR"/>
        </w:rPr>
        <w:t xml:space="preserve">lisansüstü tezlerini, </w:t>
      </w:r>
      <w:r w:rsidRPr="00F200D8">
        <w:rPr>
          <w:rFonts w:ascii="Times New Roman" w:hAnsi="Times New Roman"/>
          <w:sz w:val="20"/>
          <w:lang w:val="tr-TR"/>
        </w:rPr>
        <w:t>bilimsel çalışma ve yayınlarını, kongre ve konferans tebliğleri</w:t>
      </w:r>
      <w:r w:rsidR="007D31D0">
        <w:rPr>
          <w:rFonts w:ascii="Times New Roman" w:hAnsi="Times New Roman"/>
          <w:sz w:val="20"/>
          <w:lang w:val="tr-TR"/>
        </w:rPr>
        <w:t>ni,</w:t>
      </w:r>
      <w:r w:rsidRPr="00F200D8">
        <w:rPr>
          <w:rFonts w:ascii="Times New Roman" w:hAnsi="Times New Roman"/>
          <w:sz w:val="20"/>
          <w:lang w:val="tr-TR"/>
        </w:rPr>
        <w:t xml:space="preserve"> bunlara yapılan atıfları</w:t>
      </w:r>
      <w:r w:rsidR="007D31D0">
        <w:rPr>
          <w:rFonts w:ascii="Times New Roman" w:hAnsi="Times New Roman"/>
          <w:sz w:val="20"/>
          <w:lang w:val="tr-TR"/>
        </w:rPr>
        <w:t>n</w:t>
      </w:r>
      <w:r w:rsidR="007D31D0" w:rsidRPr="007D31D0">
        <w:rPr>
          <w:rFonts w:ascii="Times New Roman" w:hAnsi="Times New Roman"/>
          <w:sz w:val="20"/>
          <w:lang w:val="tr-TR"/>
        </w:rPr>
        <w:t xml:space="preserve"> </w:t>
      </w:r>
      <w:r w:rsidR="007D31D0">
        <w:rPr>
          <w:rFonts w:ascii="Times New Roman" w:hAnsi="Times New Roman"/>
          <w:sz w:val="20"/>
          <w:lang w:val="tr-TR"/>
        </w:rPr>
        <w:t>listesini</w:t>
      </w:r>
      <w:r w:rsidRPr="00F200D8">
        <w:rPr>
          <w:rFonts w:ascii="Times New Roman" w:hAnsi="Times New Roman"/>
          <w:sz w:val="20"/>
          <w:lang w:val="tr-TR"/>
        </w:rPr>
        <w:t xml:space="preserve">, </w:t>
      </w:r>
      <w:r w:rsidR="007D31D0" w:rsidRPr="007D31D0">
        <w:rPr>
          <w:rFonts w:ascii="Times New Roman" w:hAnsi="Times New Roman"/>
          <w:sz w:val="20"/>
          <w:lang w:val="tr-TR"/>
        </w:rPr>
        <w:t>verdi</w:t>
      </w:r>
      <w:r w:rsidR="007D31D0" w:rsidRPr="007D31D0">
        <w:rPr>
          <w:rFonts w:ascii="Times New Roman" w:hAnsi="Times New Roman" w:hint="eastAsia"/>
          <w:sz w:val="20"/>
          <w:lang w:val="tr-TR"/>
        </w:rPr>
        <w:t>ğ</w:t>
      </w:r>
      <w:r w:rsidR="007D31D0" w:rsidRPr="007D31D0">
        <w:rPr>
          <w:rFonts w:ascii="Times New Roman" w:hAnsi="Times New Roman"/>
          <w:sz w:val="20"/>
          <w:lang w:val="tr-TR"/>
        </w:rPr>
        <w:t xml:space="preserve">i derslerin listesini, </w:t>
      </w:r>
      <w:r w:rsidRPr="00F200D8">
        <w:rPr>
          <w:rFonts w:ascii="Times New Roman" w:hAnsi="Times New Roman"/>
          <w:sz w:val="20"/>
          <w:lang w:val="tr-TR"/>
        </w:rPr>
        <w:t>varsa yönetmiş oldukları yüksek lisans ve doktora tez çalışmalarını</w:t>
      </w:r>
      <w:r w:rsidR="007D31D0">
        <w:rPr>
          <w:rFonts w:ascii="Times New Roman" w:hAnsi="Times New Roman"/>
          <w:sz w:val="20"/>
          <w:lang w:val="tr-TR"/>
        </w:rPr>
        <w:t>n listesini</w:t>
      </w:r>
      <w:r w:rsidRPr="00F200D8">
        <w:rPr>
          <w:rFonts w:ascii="Times New Roman" w:hAnsi="Times New Roman"/>
          <w:sz w:val="20"/>
          <w:lang w:val="tr-TR"/>
        </w:rPr>
        <w:t xml:space="preserve"> kapsayan belgeleri </w:t>
      </w:r>
      <w:r w:rsidR="006064D3" w:rsidRPr="00F200D8">
        <w:rPr>
          <w:rFonts w:ascii="Times New Roman" w:hAnsi="Times New Roman"/>
          <w:sz w:val="20"/>
          <w:lang w:val="tr-TR"/>
        </w:rPr>
        <w:t xml:space="preserve">içeren </w:t>
      </w:r>
      <w:r w:rsidRPr="00F200D8">
        <w:rPr>
          <w:rFonts w:ascii="Times New Roman" w:hAnsi="Times New Roman"/>
          <w:sz w:val="20"/>
          <w:lang w:val="tr-TR"/>
        </w:rPr>
        <w:t>1 adet USB ile ilanın yayım tarihinden itibaren l5 g</w:t>
      </w:r>
      <w:r w:rsidR="00473852" w:rsidRPr="00F200D8">
        <w:rPr>
          <w:rFonts w:ascii="Times New Roman" w:hAnsi="Times New Roman"/>
          <w:sz w:val="20"/>
          <w:lang w:val="tr-TR"/>
        </w:rPr>
        <w:t xml:space="preserve">ün </w:t>
      </w:r>
      <w:r w:rsidR="00473852" w:rsidRPr="00996BEA">
        <w:rPr>
          <w:rFonts w:ascii="Times New Roman" w:hAnsi="Times New Roman"/>
          <w:color w:val="000000" w:themeColor="text1"/>
          <w:sz w:val="20"/>
          <w:lang w:val="tr-TR"/>
        </w:rPr>
        <w:t>içinde</w:t>
      </w:r>
      <w:r w:rsidR="00DD4B36" w:rsidRPr="00996BEA">
        <w:rPr>
          <w:rFonts w:ascii="Times New Roman" w:hAnsi="Times New Roman"/>
          <w:color w:val="000000" w:themeColor="text1"/>
          <w:sz w:val="20"/>
          <w:lang w:val="tr-TR"/>
        </w:rPr>
        <w:t xml:space="preserve"> </w:t>
      </w:r>
      <w:r w:rsidR="0067766D">
        <w:rPr>
          <w:rFonts w:ascii="Times New Roman" w:hAnsi="Times New Roman"/>
          <w:color w:val="000000" w:themeColor="text1"/>
          <w:sz w:val="20"/>
          <w:lang w:val="tr-TR"/>
        </w:rPr>
        <w:t>ilgili Fakülte Dekan</w:t>
      </w:r>
      <w:r w:rsidR="00F56BA1">
        <w:rPr>
          <w:rFonts w:ascii="Times New Roman" w:hAnsi="Times New Roman"/>
          <w:color w:val="000000" w:themeColor="text1"/>
          <w:sz w:val="20"/>
          <w:lang w:val="tr-TR"/>
        </w:rPr>
        <w:t xml:space="preserve">lığına </w:t>
      </w:r>
      <w:r w:rsidRPr="0067766D">
        <w:rPr>
          <w:rFonts w:ascii="Times New Roman" w:hAnsi="Times New Roman"/>
          <w:sz w:val="20"/>
          <w:lang w:val="tr-TR"/>
        </w:rPr>
        <w:t>başvurmaları duyurulur.</w:t>
      </w:r>
    </w:p>
    <w:p w14:paraId="337AF65B" w14:textId="77777777" w:rsidR="00F23982" w:rsidRPr="00F200D8" w:rsidRDefault="00F23982" w:rsidP="00F23982">
      <w:pPr>
        <w:ind w:firstLine="560"/>
        <w:jc w:val="both"/>
        <w:rPr>
          <w:rFonts w:ascii="Times New Roman" w:hAnsi="Times New Roman"/>
          <w:sz w:val="20"/>
          <w:lang w:val="tr-TR"/>
        </w:rPr>
      </w:pPr>
    </w:p>
    <w:p w14:paraId="0F49D701" w14:textId="64825D69" w:rsidR="00C03ACB" w:rsidRPr="00F200D8" w:rsidRDefault="00C03ACB" w:rsidP="00B240B4">
      <w:pPr>
        <w:ind w:firstLine="560"/>
        <w:jc w:val="both"/>
        <w:rPr>
          <w:rFonts w:ascii="Times New Roman" w:hAnsi="Times New Roman"/>
          <w:sz w:val="20"/>
          <w:lang w:val="tr-TR"/>
        </w:rPr>
      </w:pPr>
      <w:r w:rsidRPr="00F200D8">
        <w:rPr>
          <w:rFonts w:ascii="Times New Roman" w:hAnsi="Times New Roman"/>
          <w:sz w:val="20"/>
          <w:lang w:val="tr-TR"/>
        </w:rPr>
        <w:t>Üniversitemiz öğretim üyesi kadrolarına yapılacak ilk başvurularda yabancı dil koşuluna ilişkin olarak, “Yükseköğretim Kurumlarında Yabancı Dil Öğretimi ve Yabancı Dille Öğretim</w:t>
      </w:r>
      <w:r w:rsidR="007D31D0">
        <w:rPr>
          <w:rFonts w:ascii="Times New Roman" w:hAnsi="Times New Roman"/>
          <w:sz w:val="20"/>
          <w:lang w:val="tr-TR"/>
        </w:rPr>
        <w:t xml:space="preserve"> </w:t>
      </w:r>
      <w:r w:rsidRPr="00F200D8">
        <w:rPr>
          <w:rFonts w:ascii="Times New Roman" w:hAnsi="Times New Roman"/>
          <w:sz w:val="20"/>
          <w:lang w:val="tr-TR"/>
        </w:rPr>
        <w:t>Yapılmasında Uyulacak Esaslara İlişkin Yönetmeli</w:t>
      </w:r>
      <w:r w:rsidR="000B08F0">
        <w:rPr>
          <w:rFonts w:ascii="Times New Roman" w:hAnsi="Times New Roman"/>
          <w:sz w:val="20"/>
          <w:lang w:val="tr-TR"/>
        </w:rPr>
        <w:t>ğ</w:t>
      </w:r>
      <w:r w:rsidRPr="00F200D8">
        <w:rPr>
          <w:rFonts w:ascii="Times New Roman" w:hAnsi="Times New Roman"/>
          <w:sz w:val="20"/>
          <w:lang w:val="tr-TR"/>
        </w:rPr>
        <w:t>in 8. maddesinin 7. fıkrasında belirtilen şartlardan en az birinin sağlandığına dair belg</w:t>
      </w:r>
      <w:r w:rsidR="00DD4B36" w:rsidRPr="00F200D8">
        <w:rPr>
          <w:rFonts w:ascii="Times New Roman" w:hAnsi="Times New Roman"/>
          <w:sz w:val="20"/>
          <w:lang w:val="tr-TR"/>
        </w:rPr>
        <w:t>e</w:t>
      </w:r>
      <w:r w:rsidR="007D31D0">
        <w:rPr>
          <w:rFonts w:ascii="Times New Roman" w:hAnsi="Times New Roman"/>
          <w:sz w:val="20"/>
          <w:lang w:val="tr-TR"/>
        </w:rPr>
        <w:t>nin</w:t>
      </w:r>
      <w:r w:rsidR="00DD4B36" w:rsidRPr="00F200D8">
        <w:rPr>
          <w:rFonts w:ascii="Times New Roman" w:hAnsi="Times New Roman"/>
          <w:sz w:val="20"/>
          <w:lang w:val="tr-TR"/>
        </w:rPr>
        <w:t xml:space="preserve"> ibraz edilmesi gerekmektedir.</w:t>
      </w:r>
    </w:p>
    <w:p w14:paraId="1ECA01F4" w14:textId="77777777" w:rsidR="00DD4B36" w:rsidRPr="00F200D8" w:rsidRDefault="00DD4B36" w:rsidP="00B240B4">
      <w:pPr>
        <w:ind w:firstLine="560"/>
        <w:jc w:val="both"/>
        <w:rPr>
          <w:rFonts w:ascii="Times New Roman" w:hAnsi="Times New Roman"/>
          <w:sz w:val="20"/>
          <w:lang w:val="tr-TR"/>
        </w:rPr>
      </w:pPr>
    </w:p>
    <w:tbl>
      <w:tblPr>
        <w:tblW w:w="10490" w:type="dxa"/>
        <w:tblInd w:w="-10" w:type="dxa"/>
        <w:tblCellMar>
          <w:left w:w="70" w:type="dxa"/>
          <w:right w:w="70" w:type="dxa"/>
        </w:tblCellMar>
        <w:tblLook w:val="04A0" w:firstRow="1" w:lastRow="0" w:firstColumn="1" w:lastColumn="0" w:noHBand="0" w:noVBand="1"/>
      </w:tblPr>
      <w:tblGrid>
        <w:gridCol w:w="1456"/>
        <w:gridCol w:w="1901"/>
        <w:gridCol w:w="1674"/>
        <w:gridCol w:w="791"/>
        <w:gridCol w:w="708"/>
        <w:gridCol w:w="1414"/>
        <w:gridCol w:w="2546"/>
      </w:tblGrid>
      <w:tr w:rsidR="007019EA" w:rsidRPr="00F200D8" w14:paraId="00E33E57" w14:textId="77777777" w:rsidTr="007019EA">
        <w:trPr>
          <w:trHeight w:val="496"/>
        </w:trPr>
        <w:tc>
          <w:tcPr>
            <w:tcW w:w="1456"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46B9B725"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Birimi</w:t>
            </w:r>
          </w:p>
        </w:tc>
        <w:tc>
          <w:tcPr>
            <w:tcW w:w="1904" w:type="dxa"/>
            <w:tcBorders>
              <w:top w:val="single" w:sz="8" w:space="0" w:color="auto"/>
              <w:left w:val="nil"/>
              <w:bottom w:val="single" w:sz="8" w:space="0" w:color="000000"/>
              <w:right w:val="single" w:sz="8" w:space="0" w:color="000000"/>
            </w:tcBorders>
            <w:shd w:val="clear" w:color="000000" w:fill="C0C0C0"/>
            <w:vAlign w:val="center"/>
            <w:hideMark/>
          </w:tcPr>
          <w:p w14:paraId="5DB3E78C"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Bölümü</w:t>
            </w:r>
          </w:p>
        </w:tc>
        <w:tc>
          <w:tcPr>
            <w:tcW w:w="1660" w:type="dxa"/>
            <w:tcBorders>
              <w:top w:val="single" w:sz="8" w:space="0" w:color="auto"/>
              <w:left w:val="nil"/>
              <w:bottom w:val="single" w:sz="8" w:space="0" w:color="000000"/>
              <w:right w:val="single" w:sz="8" w:space="0" w:color="000000"/>
            </w:tcBorders>
            <w:shd w:val="clear" w:color="000000" w:fill="C0C0C0"/>
            <w:vAlign w:val="center"/>
            <w:hideMark/>
          </w:tcPr>
          <w:p w14:paraId="59C6CF48" w14:textId="21ADC8B1"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Ana</w:t>
            </w:r>
            <w:r w:rsidR="00B6662B">
              <w:rPr>
                <w:rFonts w:ascii="Times New Roman" w:hAnsi="Times New Roman"/>
                <w:b/>
                <w:bCs/>
                <w:color w:val="000000"/>
                <w:sz w:val="20"/>
                <w:lang w:val="tr-TR"/>
              </w:rPr>
              <w:t xml:space="preserve"> B</w:t>
            </w:r>
            <w:r w:rsidRPr="00F200D8">
              <w:rPr>
                <w:rFonts w:ascii="Times New Roman" w:hAnsi="Times New Roman"/>
                <w:b/>
                <w:bCs/>
                <w:color w:val="000000"/>
                <w:sz w:val="20"/>
                <w:lang w:val="tr-TR"/>
              </w:rPr>
              <w:t>ilim Dalı</w:t>
            </w:r>
          </w:p>
        </w:tc>
        <w:tc>
          <w:tcPr>
            <w:tcW w:w="792" w:type="dxa"/>
            <w:tcBorders>
              <w:top w:val="single" w:sz="8" w:space="0" w:color="auto"/>
              <w:left w:val="nil"/>
              <w:bottom w:val="single" w:sz="8" w:space="0" w:color="000000"/>
              <w:right w:val="single" w:sz="8" w:space="0" w:color="000000"/>
            </w:tcBorders>
            <w:shd w:val="clear" w:color="000000" w:fill="C0C0C0"/>
            <w:vAlign w:val="center"/>
            <w:hideMark/>
          </w:tcPr>
          <w:p w14:paraId="3B0AECCD"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 xml:space="preserve">Prof. </w:t>
            </w:r>
          </w:p>
        </w:tc>
        <w:tc>
          <w:tcPr>
            <w:tcW w:w="709" w:type="dxa"/>
            <w:tcBorders>
              <w:top w:val="single" w:sz="8" w:space="0" w:color="auto"/>
              <w:left w:val="nil"/>
              <w:bottom w:val="single" w:sz="8" w:space="0" w:color="000000"/>
              <w:right w:val="single" w:sz="8" w:space="0" w:color="auto"/>
            </w:tcBorders>
            <w:shd w:val="clear" w:color="000000" w:fill="C0C0C0"/>
            <w:vAlign w:val="center"/>
            <w:hideMark/>
          </w:tcPr>
          <w:p w14:paraId="2D2B40AD"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Doç.</w:t>
            </w:r>
          </w:p>
        </w:tc>
        <w:tc>
          <w:tcPr>
            <w:tcW w:w="1417" w:type="dxa"/>
            <w:tcBorders>
              <w:top w:val="single" w:sz="8" w:space="0" w:color="auto"/>
              <w:left w:val="nil"/>
              <w:bottom w:val="single" w:sz="8" w:space="0" w:color="000000"/>
              <w:right w:val="single" w:sz="8" w:space="0" w:color="000000"/>
            </w:tcBorders>
            <w:shd w:val="clear" w:color="000000" w:fill="C0C0C0"/>
            <w:vAlign w:val="center"/>
            <w:hideMark/>
          </w:tcPr>
          <w:p w14:paraId="6F5CFC45"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 xml:space="preserve">Dr. </w:t>
            </w:r>
            <w:proofErr w:type="spellStart"/>
            <w:r w:rsidRPr="00F200D8">
              <w:rPr>
                <w:rFonts w:ascii="Times New Roman" w:hAnsi="Times New Roman"/>
                <w:b/>
                <w:bCs/>
                <w:color w:val="000000"/>
                <w:sz w:val="20"/>
                <w:lang w:val="tr-TR"/>
              </w:rPr>
              <w:t>Öğr</w:t>
            </w:r>
            <w:proofErr w:type="spellEnd"/>
            <w:r w:rsidRPr="00F200D8">
              <w:rPr>
                <w:rFonts w:ascii="Times New Roman" w:hAnsi="Times New Roman"/>
                <w:b/>
                <w:bCs/>
                <w:color w:val="000000"/>
                <w:sz w:val="20"/>
                <w:lang w:val="tr-TR"/>
              </w:rPr>
              <w:t>. Üyesi</w:t>
            </w:r>
          </w:p>
        </w:tc>
        <w:tc>
          <w:tcPr>
            <w:tcW w:w="2552" w:type="dxa"/>
            <w:tcBorders>
              <w:top w:val="single" w:sz="8" w:space="0" w:color="auto"/>
              <w:left w:val="nil"/>
              <w:bottom w:val="single" w:sz="8" w:space="0" w:color="000000"/>
              <w:right w:val="single" w:sz="8" w:space="0" w:color="auto"/>
            </w:tcBorders>
            <w:shd w:val="clear" w:color="000000" w:fill="C0C0C0"/>
            <w:vAlign w:val="center"/>
            <w:hideMark/>
          </w:tcPr>
          <w:p w14:paraId="5D46D196" w14:textId="77777777" w:rsidR="00F92407" w:rsidRPr="00F200D8" w:rsidRDefault="00F92407" w:rsidP="00F92407">
            <w:pPr>
              <w:jc w:val="center"/>
              <w:rPr>
                <w:rFonts w:ascii="Times New Roman" w:hAnsi="Times New Roman"/>
                <w:b/>
                <w:bCs/>
                <w:color w:val="000000"/>
                <w:sz w:val="20"/>
                <w:lang w:val="tr-TR"/>
              </w:rPr>
            </w:pPr>
            <w:r w:rsidRPr="00F200D8">
              <w:rPr>
                <w:rFonts w:ascii="Times New Roman" w:hAnsi="Times New Roman"/>
                <w:b/>
                <w:bCs/>
                <w:color w:val="000000"/>
                <w:sz w:val="20"/>
                <w:lang w:val="tr-TR"/>
              </w:rPr>
              <w:t>Aranan Nitelikler</w:t>
            </w:r>
          </w:p>
        </w:tc>
      </w:tr>
      <w:tr w:rsidR="00F56BA1" w:rsidRPr="00F200D8" w14:paraId="6C0E4C65" w14:textId="77777777" w:rsidTr="00CF1766">
        <w:trPr>
          <w:trHeight w:val="450"/>
        </w:trPr>
        <w:tc>
          <w:tcPr>
            <w:tcW w:w="1456" w:type="dxa"/>
            <w:vMerge w:val="restart"/>
            <w:tcBorders>
              <w:top w:val="single" w:sz="4" w:space="0" w:color="auto"/>
              <w:left w:val="single" w:sz="8" w:space="0" w:color="auto"/>
              <w:right w:val="single" w:sz="8" w:space="0" w:color="000000"/>
            </w:tcBorders>
            <w:shd w:val="clear" w:color="auto" w:fill="auto"/>
            <w:vAlign w:val="center"/>
          </w:tcPr>
          <w:p w14:paraId="1E131954" w14:textId="65D1766C" w:rsidR="00F56BA1" w:rsidRPr="00F200D8" w:rsidRDefault="00F56BA1" w:rsidP="00F56BA1">
            <w:pPr>
              <w:jc w:val="center"/>
              <w:rPr>
                <w:rFonts w:ascii="Times New Roman" w:hAnsi="Times New Roman"/>
                <w:b/>
                <w:color w:val="000000"/>
                <w:sz w:val="20"/>
                <w:lang w:val="tr-TR"/>
              </w:rPr>
            </w:pPr>
            <w:r>
              <w:rPr>
                <w:rFonts w:ascii="Times New Roman" w:hAnsi="Times New Roman"/>
                <w:b/>
                <w:bCs/>
                <w:color w:val="000000"/>
                <w:sz w:val="20"/>
                <w:lang w:val="tr-TR"/>
              </w:rPr>
              <w:t>Yönetim Bilimleri Fakültesi</w:t>
            </w:r>
          </w:p>
        </w:tc>
        <w:tc>
          <w:tcPr>
            <w:tcW w:w="1904" w:type="dxa"/>
            <w:vMerge w:val="restart"/>
            <w:tcBorders>
              <w:top w:val="single" w:sz="4" w:space="0" w:color="auto"/>
              <w:left w:val="single" w:sz="8" w:space="0" w:color="000000"/>
              <w:right w:val="single" w:sz="8" w:space="0" w:color="000000"/>
            </w:tcBorders>
            <w:shd w:val="clear" w:color="auto" w:fill="auto"/>
            <w:vAlign w:val="center"/>
          </w:tcPr>
          <w:p w14:paraId="5DBF6D3A" w14:textId="58B96CE7" w:rsidR="00F56BA1" w:rsidRPr="00F200D8" w:rsidRDefault="00F56BA1" w:rsidP="00F56BA1">
            <w:pPr>
              <w:jc w:val="center"/>
              <w:rPr>
                <w:rFonts w:ascii="Times New Roman" w:hAnsi="Times New Roman"/>
                <w:color w:val="000000"/>
                <w:sz w:val="20"/>
                <w:lang w:val="tr-TR"/>
              </w:rPr>
            </w:pPr>
            <w:r>
              <w:rPr>
                <w:rFonts w:ascii="Times New Roman" w:hAnsi="Times New Roman"/>
                <w:color w:val="000000"/>
                <w:sz w:val="20"/>
                <w:lang w:val="tr-TR"/>
              </w:rPr>
              <w:t>Yönetim Bilişim Sistemleri</w:t>
            </w:r>
          </w:p>
        </w:tc>
        <w:tc>
          <w:tcPr>
            <w:tcW w:w="1660" w:type="dxa"/>
            <w:vMerge w:val="restart"/>
            <w:tcBorders>
              <w:top w:val="nil"/>
              <w:left w:val="nil"/>
              <w:right w:val="single" w:sz="8" w:space="0" w:color="000000"/>
            </w:tcBorders>
            <w:shd w:val="clear" w:color="auto" w:fill="auto"/>
            <w:vAlign w:val="center"/>
          </w:tcPr>
          <w:p w14:paraId="13CE2F60" w14:textId="505CB3E4"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Yönetim Bilişim Sistemleri</w:t>
            </w:r>
          </w:p>
        </w:tc>
        <w:tc>
          <w:tcPr>
            <w:tcW w:w="792" w:type="dxa"/>
            <w:tcBorders>
              <w:top w:val="nil"/>
              <w:left w:val="single" w:sz="8" w:space="0" w:color="000000"/>
              <w:bottom w:val="single" w:sz="4" w:space="0" w:color="auto"/>
              <w:right w:val="single" w:sz="8" w:space="0" w:color="000000"/>
            </w:tcBorders>
            <w:shd w:val="clear" w:color="auto" w:fill="auto"/>
            <w:vAlign w:val="center"/>
          </w:tcPr>
          <w:p w14:paraId="67FC3F87" w14:textId="4CB0446E"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1</w:t>
            </w:r>
          </w:p>
        </w:tc>
        <w:tc>
          <w:tcPr>
            <w:tcW w:w="709" w:type="dxa"/>
            <w:tcBorders>
              <w:top w:val="nil"/>
              <w:left w:val="single" w:sz="8" w:space="0" w:color="000000"/>
              <w:bottom w:val="single" w:sz="4" w:space="0" w:color="auto"/>
              <w:right w:val="single" w:sz="8" w:space="0" w:color="auto"/>
            </w:tcBorders>
            <w:shd w:val="clear" w:color="auto" w:fill="auto"/>
            <w:vAlign w:val="center"/>
          </w:tcPr>
          <w:p w14:paraId="531E0D16" w14:textId="5DD47122"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w:t>
            </w:r>
          </w:p>
        </w:tc>
        <w:tc>
          <w:tcPr>
            <w:tcW w:w="1417" w:type="dxa"/>
            <w:tcBorders>
              <w:top w:val="nil"/>
              <w:left w:val="single" w:sz="8" w:space="0" w:color="auto"/>
              <w:bottom w:val="single" w:sz="4" w:space="0" w:color="auto"/>
              <w:right w:val="single" w:sz="8" w:space="0" w:color="000000"/>
            </w:tcBorders>
            <w:shd w:val="clear" w:color="auto" w:fill="auto"/>
            <w:vAlign w:val="center"/>
          </w:tcPr>
          <w:p w14:paraId="42E8E62D" w14:textId="419CD0FD" w:rsidR="00F56BA1" w:rsidRPr="00F200D8" w:rsidRDefault="00F56BA1" w:rsidP="005B1589">
            <w:pPr>
              <w:jc w:val="center"/>
              <w:rPr>
                <w:rFonts w:ascii="Times New Roman" w:hAnsi="Times New Roman"/>
                <w:color w:val="000000"/>
                <w:sz w:val="20"/>
                <w:lang w:val="tr-TR"/>
              </w:rPr>
            </w:pPr>
            <w:r w:rsidRPr="00F200D8">
              <w:rPr>
                <w:rFonts w:ascii="Times New Roman" w:hAnsi="Times New Roman"/>
                <w:color w:val="000000"/>
                <w:sz w:val="20"/>
                <w:lang w:val="tr-TR"/>
              </w:rPr>
              <w:t>-</w:t>
            </w:r>
          </w:p>
        </w:tc>
        <w:tc>
          <w:tcPr>
            <w:tcW w:w="2552" w:type="dxa"/>
            <w:tcBorders>
              <w:top w:val="nil"/>
              <w:left w:val="single" w:sz="8" w:space="0" w:color="000000"/>
              <w:bottom w:val="single" w:sz="4" w:space="0" w:color="auto"/>
              <w:right w:val="single" w:sz="8" w:space="0" w:color="auto"/>
            </w:tcBorders>
            <w:shd w:val="clear" w:color="auto" w:fill="auto"/>
            <w:vAlign w:val="center"/>
          </w:tcPr>
          <w:p w14:paraId="7BD31660" w14:textId="5C7F006D" w:rsidR="00F56BA1" w:rsidRPr="00755138" w:rsidRDefault="00F56BA1" w:rsidP="00F56BA1">
            <w:pPr>
              <w:ind w:right="-4762"/>
              <w:rPr>
                <w:rFonts w:ascii="Times New Roman" w:hAnsi="Times New Roman"/>
                <w:bCs/>
                <w:color w:val="000000"/>
                <w:sz w:val="20"/>
                <w:lang w:val="tr-TR"/>
              </w:rPr>
            </w:pPr>
            <w:r>
              <w:rPr>
                <w:rFonts w:ascii="Times New Roman" w:hAnsi="Times New Roman"/>
                <w:bCs/>
                <w:color w:val="000000"/>
                <w:sz w:val="20"/>
                <w:lang w:val="tr-TR"/>
              </w:rPr>
              <w:t>(a) , (b)</w:t>
            </w:r>
          </w:p>
        </w:tc>
      </w:tr>
      <w:tr w:rsidR="00F56BA1" w:rsidRPr="00F200D8" w14:paraId="602F6E84" w14:textId="77777777" w:rsidTr="00CF1766">
        <w:trPr>
          <w:trHeight w:val="405"/>
        </w:trPr>
        <w:tc>
          <w:tcPr>
            <w:tcW w:w="1456" w:type="dxa"/>
            <w:vMerge/>
            <w:tcBorders>
              <w:top w:val="single" w:sz="4" w:space="0" w:color="auto"/>
              <w:left w:val="single" w:sz="8" w:space="0" w:color="auto"/>
              <w:right w:val="single" w:sz="8" w:space="0" w:color="000000"/>
            </w:tcBorders>
            <w:shd w:val="clear" w:color="auto" w:fill="auto"/>
            <w:vAlign w:val="center"/>
          </w:tcPr>
          <w:p w14:paraId="61DC5B98" w14:textId="77777777" w:rsidR="00F56BA1" w:rsidRDefault="00F56BA1" w:rsidP="00F56BA1">
            <w:pPr>
              <w:jc w:val="center"/>
              <w:rPr>
                <w:rFonts w:ascii="Times New Roman" w:hAnsi="Times New Roman"/>
                <w:b/>
                <w:bCs/>
                <w:color w:val="000000"/>
                <w:sz w:val="20"/>
                <w:lang w:val="tr-TR"/>
              </w:rPr>
            </w:pPr>
          </w:p>
        </w:tc>
        <w:tc>
          <w:tcPr>
            <w:tcW w:w="1904" w:type="dxa"/>
            <w:vMerge/>
            <w:tcBorders>
              <w:left w:val="single" w:sz="8" w:space="0" w:color="000000"/>
              <w:bottom w:val="single" w:sz="4" w:space="0" w:color="auto"/>
              <w:right w:val="single" w:sz="8" w:space="0" w:color="000000"/>
            </w:tcBorders>
            <w:shd w:val="clear" w:color="auto" w:fill="auto"/>
            <w:vAlign w:val="center"/>
          </w:tcPr>
          <w:p w14:paraId="5DB2D166" w14:textId="77777777" w:rsidR="00F56BA1" w:rsidRDefault="00F56BA1" w:rsidP="00F56BA1">
            <w:pPr>
              <w:jc w:val="center"/>
              <w:rPr>
                <w:rFonts w:ascii="Times New Roman" w:hAnsi="Times New Roman"/>
                <w:color w:val="000000"/>
                <w:sz w:val="20"/>
                <w:lang w:val="tr-TR"/>
              </w:rPr>
            </w:pPr>
          </w:p>
        </w:tc>
        <w:tc>
          <w:tcPr>
            <w:tcW w:w="1660" w:type="dxa"/>
            <w:vMerge/>
            <w:tcBorders>
              <w:left w:val="nil"/>
              <w:bottom w:val="single" w:sz="4" w:space="0" w:color="auto"/>
              <w:right w:val="single" w:sz="8" w:space="0" w:color="000000"/>
            </w:tcBorders>
            <w:shd w:val="clear" w:color="auto" w:fill="auto"/>
            <w:vAlign w:val="center"/>
          </w:tcPr>
          <w:p w14:paraId="30182793" w14:textId="77777777" w:rsidR="00F56BA1" w:rsidRDefault="00F56BA1" w:rsidP="005B1589">
            <w:pPr>
              <w:jc w:val="center"/>
              <w:rPr>
                <w:rFonts w:ascii="Times New Roman" w:hAnsi="Times New Roman"/>
                <w:color w:val="000000"/>
                <w:sz w:val="20"/>
                <w:lang w:val="tr-TR"/>
              </w:rPr>
            </w:pPr>
          </w:p>
        </w:tc>
        <w:tc>
          <w:tcPr>
            <w:tcW w:w="792" w:type="dxa"/>
            <w:tcBorders>
              <w:top w:val="single" w:sz="4" w:space="0" w:color="auto"/>
              <w:left w:val="single" w:sz="8" w:space="0" w:color="000000"/>
              <w:bottom w:val="single" w:sz="4" w:space="0" w:color="auto"/>
              <w:right w:val="single" w:sz="8" w:space="0" w:color="000000"/>
            </w:tcBorders>
            <w:shd w:val="clear" w:color="auto" w:fill="auto"/>
            <w:vAlign w:val="center"/>
          </w:tcPr>
          <w:p w14:paraId="29B2ECFF" w14:textId="213E18CA" w:rsidR="00F56BA1"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w:t>
            </w:r>
          </w:p>
        </w:tc>
        <w:tc>
          <w:tcPr>
            <w:tcW w:w="709" w:type="dxa"/>
            <w:tcBorders>
              <w:top w:val="single" w:sz="4" w:space="0" w:color="auto"/>
              <w:left w:val="single" w:sz="8" w:space="0" w:color="000000"/>
              <w:bottom w:val="single" w:sz="4" w:space="0" w:color="auto"/>
              <w:right w:val="single" w:sz="8" w:space="0" w:color="auto"/>
            </w:tcBorders>
            <w:shd w:val="clear" w:color="auto" w:fill="auto"/>
            <w:vAlign w:val="center"/>
          </w:tcPr>
          <w:p w14:paraId="503ACE20" w14:textId="6649B547" w:rsidR="00F56BA1"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w:t>
            </w:r>
          </w:p>
        </w:tc>
        <w:tc>
          <w:tcPr>
            <w:tcW w:w="1417" w:type="dxa"/>
            <w:tcBorders>
              <w:top w:val="single" w:sz="4" w:space="0" w:color="auto"/>
              <w:left w:val="single" w:sz="8" w:space="0" w:color="auto"/>
              <w:bottom w:val="single" w:sz="4" w:space="0" w:color="auto"/>
              <w:right w:val="single" w:sz="8" w:space="0" w:color="000000"/>
            </w:tcBorders>
            <w:shd w:val="clear" w:color="auto" w:fill="auto"/>
            <w:vAlign w:val="center"/>
          </w:tcPr>
          <w:p w14:paraId="7B027325" w14:textId="34BC51F7"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1</w:t>
            </w:r>
          </w:p>
        </w:tc>
        <w:tc>
          <w:tcPr>
            <w:tcW w:w="2552" w:type="dxa"/>
            <w:tcBorders>
              <w:top w:val="single" w:sz="4" w:space="0" w:color="auto"/>
              <w:left w:val="single" w:sz="8" w:space="0" w:color="000000"/>
              <w:bottom w:val="single" w:sz="4" w:space="0" w:color="auto"/>
              <w:right w:val="single" w:sz="8" w:space="0" w:color="auto"/>
            </w:tcBorders>
            <w:shd w:val="clear" w:color="auto" w:fill="auto"/>
            <w:vAlign w:val="center"/>
          </w:tcPr>
          <w:p w14:paraId="28084442" w14:textId="7E6FED4E" w:rsidR="00F56BA1" w:rsidRDefault="00F56BA1" w:rsidP="003B7CCF">
            <w:pPr>
              <w:ind w:right="-4762"/>
              <w:rPr>
                <w:rFonts w:ascii="Times New Roman" w:hAnsi="Times New Roman"/>
                <w:bCs/>
                <w:color w:val="000000"/>
                <w:sz w:val="20"/>
                <w:lang w:val="tr-TR"/>
              </w:rPr>
            </w:pPr>
            <w:r>
              <w:rPr>
                <w:rFonts w:ascii="Times New Roman" w:hAnsi="Times New Roman"/>
                <w:bCs/>
                <w:color w:val="000000"/>
                <w:sz w:val="20"/>
                <w:lang w:val="tr-TR"/>
              </w:rPr>
              <w:t>(a)</w:t>
            </w:r>
            <w:r w:rsidR="00C303CF">
              <w:rPr>
                <w:rFonts w:ascii="Times New Roman" w:hAnsi="Times New Roman"/>
                <w:bCs/>
                <w:color w:val="000000"/>
                <w:sz w:val="20"/>
                <w:lang w:val="tr-TR"/>
              </w:rPr>
              <w:t xml:space="preserve"> </w:t>
            </w:r>
            <w:r>
              <w:rPr>
                <w:rFonts w:ascii="Times New Roman" w:hAnsi="Times New Roman"/>
                <w:bCs/>
                <w:color w:val="000000"/>
                <w:sz w:val="20"/>
                <w:lang w:val="tr-TR"/>
              </w:rPr>
              <w:t>, (c)</w:t>
            </w:r>
          </w:p>
        </w:tc>
      </w:tr>
      <w:tr w:rsidR="00F56BA1" w:rsidRPr="00F200D8" w14:paraId="761D8529" w14:textId="77777777" w:rsidTr="00940A23">
        <w:trPr>
          <w:trHeight w:val="511"/>
        </w:trPr>
        <w:tc>
          <w:tcPr>
            <w:tcW w:w="1456" w:type="dxa"/>
            <w:vMerge/>
            <w:tcBorders>
              <w:left w:val="single" w:sz="8" w:space="0" w:color="auto"/>
              <w:right w:val="single" w:sz="8" w:space="0" w:color="000000"/>
            </w:tcBorders>
            <w:shd w:val="clear" w:color="auto" w:fill="auto"/>
            <w:vAlign w:val="center"/>
          </w:tcPr>
          <w:p w14:paraId="5E688A9A" w14:textId="6A649B6E" w:rsidR="00F56BA1" w:rsidRPr="00F200D8" w:rsidRDefault="00F56BA1" w:rsidP="003832D3">
            <w:pPr>
              <w:jc w:val="center"/>
              <w:rPr>
                <w:rFonts w:ascii="Times New Roman" w:hAnsi="Times New Roman"/>
                <w:b/>
                <w:bCs/>
                <w:color w:val="000000"/>
                <w:sz w:val="20"/>
                <w:lang w:val="tr-TR"/>
              </w:rPr>
            </w:pPr>
          </w:p>
        </w:tc>
        <w:tc>
          <w:tcPr>
            <w:tcW w:w="1904" w:type="dxa"/>
            <w:vMerge w:val="restart"/>
            <w:tcBorders>
              <w:left w:val="single" w:sz="8" w:space="0" w:color="000000"/>
              <w:right w:val="single" w:sz="8" w:space="0" w:color="000000"/>
            </w:tcBorders>
            <w:shd w:val="clear" w:color="auto" w:fill="auto"/>
            <w:vAlign w:val="center"/>
          </w:tcPr>
          <w:p w14:paraId="56634A24" w14:textId="3A0D2075"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Turizm İşletmeciliği</w:t>
            </w:r>
          </w:p>
          <w:p w14:paraId="6B9A206B" w14:textId="26C8FE25" w:rsidR="00F56BA1" w:rsidRPr="00F200D8" w:rsidRDefault="00F56BA1" w:rsidP="003832D3">
            <w:pPr>
              <w:jc w:val="center"/>
              <w:rPr>
                <w:rFonts w:ascii="Times New Roman" w:hAnsi="Times New Roman"/>
                <w:color w:val="000000"/>
                <w:sz w:val="20"/>
                <w:lang w:val="tr-TR"/>
              </w:rPr>
            </w:pPr>
          </w:p>
        </w:tc>
        <w:tc>
          <w:tcPr>
            <w:tcW w:w="1660" w:type="dxa"/>
            <w:vMerge w:val="restart"/>
            <w:tcBorders>
              <w:top w:val="single" w:sz="4" w:space="0" w:color="auto"/>
              <w:left w:val="nil"/>
              <w:right w:val="single" w:sz="8" w:space="0" w:color="000000"/>
            </w:tcBorders>
            <w:shd w:val="clear" w:color="auto" w:fill="auto"/>
            <w:vAlign w:val="center"/>
          </w:tcPr>
          <w:p w14:paraId="12DA86FC" w14:textId="1389D514" w:rsidR="00F56BA1" w:rsidRPr="00F200D8" w:rsidRDefault="00F56BA1" w:rsidP="003832D3">
            <w:pPr>
              <w:jc w:val="center"/>
              <w:rPr>
                <w:rFonts w:ascii="Times New Roman" w:hAnsi="Times New Roman"/>
                <w:color w:val="000000"/>
                <w:sz w:val="20"/>
                <w:lang w:val="tr-TR"/>
              </w:rPr>
            </w:pPr>
            <w:r>
              <w:rPr>
                <w:rFonts w:ascii="Times New Roman" w:hAnsi="Times New Roman"/>
                <w:color w:val="000000"/>
                <w:sz w:val="20"/>
                <w:lang w:val="tr-TR"/>
              </w:rPr>
              <w:t>Turizm İşletmeciliği</w:t>
            </w:r>
          </w:p>
        </w:tc>
        <w:tc>
          <w:tcPr>
            <w:tcW w:w="792" w:type="dxa"/>
            <w:tcBorders>
              <w:top w:val="single" w:sz="4" w:space="0" w:color="auto"/>
              <w:left w:val="single" w:sz="8" w:space="0" w:color="000000"/>
              <w:bottom w:val="single" w:sz="4" w:space="0" w:color="auto"/>
              <w:right w:val="single" w:sz="8" w:space="0" w:color="000000"/>
            </w:tcBorders>
            <w:shd w:val="clear" w:color="auto" w:fill="auto"/>
            <w:vAlign w:val="center"/>
          </w:tcPr>
          <w:p w14:paraId="64792A6A" w14:textId="6E8FAC27"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1</w:t>
            </w:r>
          </w:p>
        </w:tc>
        <w:tc>
          <w:tcPr>
            <w:tcW w:w="709" w:type="dxa"/>
            <w:tcBorders>
              <w:top w:val="single" w:sz="4" w:space="0" w:color="auto"/>
              <w:left w:val="single" w:sz="8" w:space="0" w:color="000000"/>
              <w:bottom w:val="single" w:sz="4" w:space="0" w:color="auto"/>
              <w:right w:val="single" w:sz="8" w:space="0" w:color="auto"/>
            </w:tcBorders>
            <w:shd w:val="clear" w:color="auto" w:fill="auto"/>
            <w:vAlign w:val="center"/>
          </w:tcPr>
          <w:p w14:paraId="175D1F8B" w14:textId="722F4DDC" w:rsidR="00F56BA1" w:rsidRPr="00F200D8" w:rsidRDefault="00F56BA1" w:rsidP="005B1589">
            <w:pPr>
              <w:jc w:val="center"/>
              <w:rPr>
                <w:rFonts w:ascii="Times New Roman" w:hAnsi="Times New Roman"/>
                <w:color w:val="000000"/>
                <w:sz w:val="20"/>
                <w:lang w:val="tr-TR"/>
              </w:rPr>
            </w:pPr>
            <w:r>
              <w:rPr>
                <w:rFonts w:ascii="Times New Roman" w:hAnsi="Times New Roman"/>
                <w:color w:val="000000"/>
                <w:sz w:val="20"/>
                <w:lang w:val="tr-TR"/>
              </w:rPr>
              <w:t>-</w:t>
            </w:r>
          </w:p>
        </w:tc>
        <w:tc>
          <w:tcPr>
            <w:tcW w:w="1417" w:type="dxa"/>
            <w:tcBorders>
              <w:top w:val="single" w:sz="4" w:space="0" w:color="auto"/>
              <w:left w:val="single" w:sz="8" w:space="0" w:color="auto"/>
              <w:bottom w:val="single" w:sz="4" w:space="0" w:color="auto"/>
              <w:right w:val="single" w:sz="8" w:space="0" w:color="000000"/>
            </w:tcBorders>
            <w:shd w:val="clear" w:color="auto" w:fill="auto"/>
            <w:vAlign w:val="center"/>
          </w:tcPr>
          <w:p w14:paraId="6A8FD4B6" w14:textId="5F5AE212" w:rsidR="00F56BA1" w:rsidRPr="00F200D8" w:rsidRDefault="00F56BA1" w:rsidP="005B1589">
            <w:pPr>
              <w:jc w:val="center"/>
              <w:rPr>
                <w:rFonts w:ascii="Times New Roman" w:hAnsi="Times New Roman"/>
                <w:color w:val="000000"/>
                <w:sz w:val="20"/>
                <w:lang w:val="tr-TR"/>
              </w:rPr>
            </w:pPr>
            <w:r w:rsidRPr="00F200D8">
              <w:rPr>
                <w:rFonts w:ascii="Times New Roman" w:hAnsi="Times New Roman"/>
                <w:color w:val="000000"/>
                <w:sz w:val="20"/>
                <w:lang w:val="tr-TR"/>
              </w:rPr>
              <w:t>-</w:t>
            </w:r>
          </w:p>
        </w:tc>
        <w:tc>
          <w:tcPr>
            <w:tcW w:w="2552" w:type="dxa"/>
            <w:tcBorders>
              <w:top w:val="single" w:sz="4" w:space="0" w:color="auto"/>
              <w:left w:val="single" w:sz="8" w:space="0" w:color="000000"/>
              <w:bottom w:val="single" w:sz="4" w:space="0" w:color="auto"/>
              <w:right w:val="single" w:sz="8" w:space="0" w:color="auto"/>
            </w:tcBorders>
            <w:shd w:val="clear" w:color="auto" w:fill="auto"/>
            <w:vAlign w:val="center"/>
          </w:tcPr>
          <w:p w14:paraId="2AE03351" w14:textId="115E91CE" w:rsidR="00F56BA1" w:rsidRPr="00755138" w:rsidRDefault="00991F2B" w:rsidP="00F56BA1">
            <w:pPr>
              <w:ind w:right="-4762"/>
              <w:rPr>
                <w:rFonts w:ascii="Times New Roman" w:hAnsi="Times New Roman"/>
                <w:bCs/>
                <w:color w:val="000000"/>
                <w:sz w:val="20"/>
                <w:lang w:val="tr-TR"/>
              </w:rPr>
            </w:pPr>
            <w:r>
              <w:rPr>
                <w:rFonts w:ascii="Times New Roman" w:hAnsi="Times New Roman"/>
                <w:bCs/>
                <w:color w:val="000000"/>
                <w:sz w:val="20"/>
                <w:lang w:val="tr-TR"/>
              </w:rPr>
              <w:t xml:space="preserve">(a) , </w:t>
            </w:r>
            <w:r w:rsidR="00F56BA1">
              <w:rPr>
                <w:rFonts w:ascii="Times New Roman" w:hAnsi="Times New Roman"/>
                <w:bCs/>
                <w:color w:val="000000"/>
                <w:sz w:val="20"/>
                <w:lang w:val="tr-TR"/>
              </w:rPr>
              <w:t>(d)</w:t>
            </w:r>
          </w:p>
        </w:tc>
      </w:tr>
      <w:tr w:rsidR="00F56BA1" w:rsidRPr="00F200D8" w14:paraId="03A063FE" w14:textId="77777777" w:rsidTr="006A424E">
        <w:trPr>
          <w:trHeight w:val="511"/>
        </w:trPr>
        <w:tc>
          <w:tcPr>
            <w:tcW w:w="1456" w:type="dxa"/>
            <w:vMerge/>
            <w:tcBorders>
              <w:left w:val="single" w:sz="8" w:space="0" w:color="auto"/>
              <w:bottom w:val="single" w:sz="4" w:space="0" w:color="auto"/>
              <w:right w:val="single" w:sz="8" w:space="0" w:color="000000"/>
            </w:tcBorders>
            <w:shd w:val="clear" w:color="auto" w:fill="auto"/>
            <w:vAlign w:val="center"/>
          </w:tcPr>
          <w:p w14:paraId="0778AFC4" w14:textId="66CA5F34" w:rsidR="00F56BA1" w:rsidRPr="00F200D8" w:rsidRDefault="00F56BA1" w:rsidP="003832D3">
            <w:pPr>
              <w:jc w:val="center"/>
              <w:rPr>
                <w:rFonts w:ascii="Times New Roman" w:hAnsi="Times New Roman"/>
                <w:b/>
                <w:bCs/>
                <w:color w:val="000000"/>
                <w:sz w:val="20"/>
                <w:lang w:val="tr-TR"/>
              </w:rPr>
            </w:pPr>
          </w:p>
        </w:tc>
        <w:tc>
          <w:tcPr>
            <w:tcW w:w="1904" w:type="dxa"/>
            <w:vMerge/>
            <w:tcBorders>
              <w:left w:val="single" w:sz="8" w:space="0" w:color="000000"/>
              <w:bottom w:val="single" w:sz="4" w:space="0" w:color="auto"/>
              <w:right w:val="single" w:sz="8" w:space="0" w:color="000000"/>
            </w:tcBorders>
            <w:shd w:val="clear" w:color="auto" w:fill="auto"/>
            <w:vAlign w:val="center"/>
          </w:tcPr>
          <w:p w14:paraId="3BFBAC59" w14:textId="212CFFEF" w:rsidR="00F56BA1" w:rsidRPr="00F200D8" w:rsidRDefault="00F56BA1" w:rsidP="003832D3">
            <w:pPr>
              <w:jc w:val="center"/>
              <w:rPr>
                <w:rFonts w:ascii="Times New Roman" w:hAnsi="Times New Roman"/>
                <w:color w:val="000000"/>
                <w:sz w:val="20"/>
                <w:lang w:val="tr-TR"/>
              </w:rPr>
            </w:pPr>
          </w:p>
        </w:tc>
        <w:tc>
          <w:tcPr>
            <w:tcW w:w="1660" w:type="dxa"/>
            <w:vMerge/>
            <w:tcBorders>
              <w:left w:val="nil"/>
              <w:bottom w:val="single" w:sz="4" w:space="0" w:color="auto"/>
              <w:right w:val="single" w:sz="8" w:space="0" w:color="000000"/>
            </w:tcBorders>
            <w:shd w:val="clear" w:color="auto" w:fill="auto"/>
            <w:vAlign w:val="center"/>
          </w:tcPr>
          <w:p w14:paraId="410FAA5F" w14:textId="27C78344" w:rsidR="00F56BA1" w:rsidRDefault="00F56BA1" w:rsidP="003832D3">
            <w:pPr>
              <w:jc w:val="center"/>
              <w:rPr>
                <w:rFonts w:ascii="Times New Roman" w:hAnsi="Times New Roman"/>
                <w:color w:val="000000"/>
                <w:sz w:val="20"/>
                <w:lang w:val="tr-TR"/>
              </w:rPr>
            </w:pPr>
          </w:p>
        </w:tc>
        <w:tc>
          <w:tcPr>
            <w:tcW w:w="792" w:type="dxa"/>
            <w:tcBorders>
              <w:top w:val="single" w:sz="4" w:space="0" w:color="auto"/>
              <w:left w:val="single" w:sz="8" w:space="0" w:color="000000"/>
              <w:bottom w:val="single" w:sz="4" w:space="0" w:color="auto"/>
              <w:right w:val="single" w:sz="8" w:space="0" w:color="000000"/>
            </w:tcBorders>
            <w:shd w:val="clear" w:color="auto" w:fill="auto"/>
            <w:vAlign w:val="center"/>
          </w:tcPr>
          <w:p w14:paraId="1107E8C3" w14:textId="760EA0E5" w:rsidR="00F56BA1" w:rsidRDefault="00F56BA1" w:rsidP="003832D3">
            <w:pPr>
              <w:jc w:val="center"/>
              <w:rPr>
                <w:rFonts w:ascii="Times New Roman" w:hAnsi="Times New Roman"/>
                <w:color w:val="000000"/>
                <w:sz w:val="20"/>
                <w:lang w:val="tr-TR"/>
              </w:rPr>
            </w:pPr>
            <w:r>
              <w:rPr>
                <w:rFonts w:ascii="Times New Roman" w:hAnsi="Times New Roman"/>
                <w:color w:val="000000"/>
                <w:sz w:val="20"/>
                <w:lang w:val="tr-TR"/>
              </w:rPr>
              <w:t>-</w:t>
            </w:r>
          </w:p>
        </w:tc>
        <w:tc>
          <w:tcPr>
            <w:tcW w:w="709" w:type="dxa"/>
            <w:tcBorders>
              <w:top w:val="single" w:sz="4" w:space="0" w:color="auto"/>
              <w:left w:val="single" w:sz="8" w:space="0" w:color="000000"/>
              <w:bottom w:val="single" w:sz="4" w:space="0" w:color="auto"/>
              <w:right w:val="single" w:sz="8" w:space="0" w:color="auto"/>
            </w:tcBorders>
            <w:shd w:val="clear" w:color="auto" w:fill="auto"/>
            <w:vAlign w:val="center"/>
          </w:tcPr>
          <w:p w14:paraId="77794A0B" w14:textId="373D38D5" w:rsidR="00F56BA1" w:rsidRDefault="00F56BA1" w:rsidP="003832D3">
            <w:pPr>
              <w:jc w:val="center"/>
              <w:rPr>
                <w:rFonts w:ascii="Times New Roman" w:hAnsi="Times New Roman"/>
                <w:color w:val="000000"/>
                <w:sz w:val="20"/>
                <w:lang w:val="tr-TR"/>
              </w:rPr>
            </w:pPr>
            <w:r>
              <w:rPr>
                <w:rFonts w:ascii="Times New Roman" w:hAnsi="Times New Roman"/>
                <w:color w:val="000000"/>
                <w:sz w:val="20"/>
                <w:lang w:val="tr-TR"/>
              </w:rPr>
              <w:t>1</w:t>
            </w:r>
          </w:p>
        </w:tc>
        <w:tc>
          <w:tcPr>
            <w:tcW w:w="1417" w:type="dxa"/>
            <w:tcBorders>
              <w:top w:val="single" w:sz="4" w:space="0" w:color="auto"/>
              <w:left w:val="single" w:sz="8" w:space="0" w:color="auto"/>
              <w:bottom w:val="single" w:sz="4" w:space="0" w:color="auto"/>
              <w:right w:val="single" w:sz="8" w:space="0" w:color="000000"/>
            </w:tcBorders>
            <w:shd w:val="clear" w:color="auto" w:fill="auto"/>
            <w:vAlign w:val="center"/>
          </w:tcPr>
          <w:p w14:paraId="031A7399" w14:textId="42BA0996" w:rsidR="00F56BA1" w:rsidRPr="00F200D8" w:rsidRDefault="00F56BA1" w:rsidP="003832D3">
            <w:pPr>
              <w:jc w:val="center"/>
              <w:rPr>
                <w:rFonts w:ascii="Times New Roman" w:hAnsi="Times New Roman"/>
                <w:color w:val="000000"/>
                <w:sz w:val="20"/>
                <w:lang w:val="tr-TR"/>
              </w:rPr>
            </w:pPr>
            <w:r>
              <w:rPr>
                <w:rFonts w:ascii="Times New Roman" w:hAnsi="Times New Roman"/>
                <w:color w:val="000000"/>
                <w:sz w:val="20"/>
                <w:lang w:val="tr-TR"/>
              </w:rPr>
              <w:t>-</w:t>
            </w:r>
          </w:p>
        </w:tc>
        <w:tc>
          <w:tcPr>
            <w:tcW w:w="2552" w:type="dxa"/>
            <w:tcBorders>
              <w:top w:val="single" w:sz="4" w:space="0" w:color="auto"/>
              <w:left w:val="single" w:sz="8" w:space="0" w:color="000000"/>
              <w:bottom w:val="single" w:sz="4" w:space="0" w:color="auto"/>
              <w:right w:val="single" w:sz="8" w:space="0" w:color="auto"/>
            </w:tcBorders>
            <w:shd w:val="clear" w:color="auto" w:fill="auto"/>
            <w:vAlign w:val="center"/>
          </w:tcPr>
          <w:p w14:paraId="28D161C4" w14:textId="70A44FF1" w:rsidR="00F56BA1" w:rsidRPr="00755138" w:rsidRDefault="00991F2B" w:rsidP="003B7CCF">
            <w:pPr>
              <w:jc w:val="both"/>
              <w:rPr>
                <w:rFonts w:ascii="Times New Roman" w:hAnsi="Times New Roman"/>
                <w:bCs/>
                <w:color w:val="000000"/>
                <w:sz w:val="20"/>
                <w:lang w:val="tr-TR"/>
              </w:rPr>
            </w:pPr>
            <w:r>
              <w:rPr>
                <w:rFonts w:ascii="Times New Roman" w:hAnsi="Times New Roman"/>
                <w:bCs/>
                <w:color w:val="000000"/>
                <w:sz w:val="20"/>
                <w:lang w:val="tr-TR"/>
              </w:rPr>
              <w:t xml:space="preserve">(a) , </w:t>
            </w:r>
            <w:r w:rsidR="006C368D">
              <w:rPr>
                <w:rFonts w:ascii="Times New Roman" w:hAnsi="Times New Roman"/>
                <w:bCs/>
                <w:color w:val="000000"/>
                <w:sz w:val="20"/>
                <w:lang w:val="tr-TR"/>
              </w:rPr>
              <w:t>(e</w:t>
            </w:r>
            <w:r w:rsidR="00F56BA1">
              <w:rPr>
                <w:rFonts w:ascii="Times New Roman" w:hAnsi="Times New Roman"/>
                <w:bCs/>
                <w:color w:val="000000"/>
                <w:sz w:val="20"/>
                <w:lang w:val="tr-TR"/>
              </w:rPr>
              <w:t>)</w:t>
            </w:r>
          </w:p>
        </w:tc>
      </w:tr>
      <w:tr w:rsidR="006A424E" w:rsidRPr="00F200D8" w14:paraId="11ABE4B1" w14:textId="77777777" w:rsidTr="006A424E">
        <w:trPr>
          <w:trHeight w:val="511"/>
        </w:trPr>
        <w:tc>
          <w:tcPr>
            <w:tcW w:w="1456" w:type="dxa"/>
            <w:tcBorders>
              <w:top w:val="single" w:sz="4" w:space="0" w:color="auto"/>
              <w:left w:val="single" w:sz="8" w:space="0" w:color="auto"/>
              <w:bottom w:val="single" w:sz="4" w:space="0" w:color="auto"/>
              <w:right w:val="single" w:sz="8" w:space="0" w:color="000000"/>
            </w:tcBorders>
            <w:shd w:val="clear" w:color="auto" w:fill="auto"/>
            <w:vAlign w:val="center"/>
          </w:tcPr>
          <w:p w14:paraId="771853B0" w14:textId="0C822932" w:rsidR="006A424E" w:rsidRPr="00F200D8" w:rsidRDefault="006A424E" w:rsidP="003832D3">
            <w:pPr>
              <w:jc w:val="center"/>
              <w:rPr>
                <w:rFonts w:ascii="Times New Roman" w:hAnsi="Times New Roman"/>
                <w:b/>
                <w:bCs/>
                <w:color w:val="000000"/>
                <w:sz w:val="20"/>
                <w:lang w:val="tr-TR"/>
              </w:rPr>
            </w:pPr>
            <w:r>
              <w:rPr>
                <w:rFonts w:ascii="Times New Roman" w:hAnsi="Times New Roman"/>
                <w:b/>
                <w:bCs/>
                <w:color w:val="000000"/>
                <w:sz w:val="20"/>
                <w:lang w:val="tr-TR"/>
              </w:rPr>
              <w:t>Mühendislik Fakültesi</w:t>
            </w:r>
          </w:p>
        </w:tc>
        <w:tc>
          <w:tcPr>
            <w:tcW w:w="1904" w:type="dxa"/>
            <w:tcBorders>
              <w:top w:val="single" w:sz="4" w:space="0" w:color="auto"/>
              <w:left w:val="single" w:sz="8" w:space="0" w:color="000000"/>
              <w:bottom w:val="single" w:sz="4" w:space="0" w:color="auto"/>
              <w:right w:val="single" w:sz="8" w:space="0" w:color="000000"/>
            </w:tcBorders>
            <w:shd w:val="clear" w:color="auto" w:fill="auto"/>
            <w:vAlign w:val="center"/>
          </w:tcPr>
          <w:p w14:paraId="7B4F6F9C" w14:textId="682BC140" w:rsidR="006A424E" w:rsidRPr="00F200D8" w:rsidRDefault="006A424E" w:rsidP="003832D3">
            <w:pPr>
              <w:jc w:val="center"/>
              <w:rPr>
                <w:rFonts w:ascii="Times New Roman" w:hAnsi="Times New Roman"/>
                <w:color w:val="000000"/>
                <w:sz w:val="20"/>
                <w:lang w:val="tr-TR"/>
              </w:rPr>
            </w:pPr>
            <w:r>
              <w:rPr>
                <w:rFonts w:ascii="Times New Roman" w:hAnsi="Times New Roman"/>
                <w:color w:val="000000"/>
                <w:sz w:val="20"/>
                <w:lang w:val="tr-TR"/>
              </w:rPr>
              <w:t>Elektrik – Elektronik Mühendisliği</w:t>
            </w:r>
          </w:p>
        </w:tc>
        <w:tc>
          <w:tcPr>
            <w:tcW w:w="1660" w:type="dxa"/>
            <w:tcBorders>
              <w:top w:val="single" w:sz="4" w:space="0" w:color="auto"/>
              <w:left w:val="nil"/>
              <w:bottom w:val="single" w:sz="4" w:space="0" w:color="auto"/>
              <w:right w:val="single" w:sz="8" w:space="0" w:color="000000"/>
            </w:tcBorders>
            <w:shd w:val="clear" w:color="auto" w:fill="auto"/>
            <w:vAlign w:val="center"/>
          </w:tcPr>
          <w:p w14:paraId="3179AA6F" w14:textId="2454184E" w:rsidR="006A424E" w:rsidRDefault="006A424E" w:rsidP="003832D3">
            <w:pPr>
              <w:jc w:val="center"/>
              <w:rPr>
                <w:rFonts w:ascii="Times New Roman" w:hAnsi="Times New Roman"/>
                <w:color w:val="000000"/>
                <w:sz w:val="20"/>
                <w:lang w:val="tr-TR"/>
              </w:rPr>
            </w:pPr>
            <w:r>
              <w:rPr>
                <w:rFonts w:ascii="Times New Roman" w:hAnsi="Times New Roman"/>
                <w:color w:val="000000"/>
                <w:sz w:val="20"/>
                <w:lang w:val="tr-TR"/>
              </w:rPr>
              <w:t>Telekomünikasyon</w:t>
            </w:r>
          </w:p>
        </w:tc>
        <w:tc>
          <w:tcPr>
            <w:tcW w:w="792" w:type="dxa"/>
            <w:tcBorders>
              <w:top w:val="single" w:sz="4" w:space="0" w:color="auto"/>
              <w:left w:val="single" w:sz="8" w:space="0" w:color="000000"/>
              <w:bottom w:val="single" w:sz="4" w:space="0" w:color="auto"/>
              <w:right w:val="single" w:sz="8" w:space="0" w:color="000000"/>
            </w:tcBorders>
            <w:shd w:val="clear" w:color="auto" w:fill="auto"/>
            <w:vAlign w:val="center"/>
          </w:tcPr>
          <w:p w14:paraId="238C3A6B" w14:textId="49352E78" w:rsidR="006A424E" w:rsidRDefault="006A424E" w:rsidP="003832D3">
            <w:pPr>
              <w:jc w:val="center"/>
              <w:rPr>
                <w:rFonts w:ascii="Times New Roman" w:hAnsi="Times New Roman"/>
                <w:color w:val="000000"/>
                <w:sz w:val="20"/>
                <w:lang w:val="tr-TR"/>
              </w:rPr>
            </w:pPr>
            <w:r>
              <w:rPr>
                <w:rFonts w:ascii="Times New Roman" w:hAnsi="Times New Roman"/>
                <w:color w:val="000000"/>
                <w:sz w:val="20"/>
                <w:lang w:val="tr-TR"/>
              </w:rPr>
              <w:t>-</w:t>
            </w:r>
          </w:p>
        </w:tc>
        <w:tc>
          <w:tcPr>
            <w:tcW w:w="709" w:type="dxa"/>
            <w:tcBorders>
              <w:top w:val="single" w:sz="4" w:space="0" w:color="auto"/>
              <w:left w:val="single" w:sz="8" w:space="0" w:color="000000"/>
              <w:bottom w:val="single" w:sz="4" w:space="0" w:color="auto"/>
              <w:right w:val="single" w:sz="8" w:space="0" w:color="auto"/>
            </w:tcBorders>
            <w:shd w:val="clear" w:color="auto" w:fill="auto"/>
            <w:vAlign w:val="center"/>
          </w:tcPr>
          <w:p w14:paraId="55A9E965" w14:textId="18448C09" w:rsidR="006A424E" w:rsidRDefault="006A424E" w:rsidP="003832D3">
            <w:pPr>
              <w:jc w:val="center"/>
              <w:rPr>
                <w:rFonts w:ascii="Times New Roman" w:hAnsi="Times New Roman"/>
                <w:color w:val="000000"/>
                <w:sz w:val="20"/>
                <w:lang w:val="tr-TR"/>
              </w:rPr>
            </w:pPr>
            <w:r>
              <w:rPr>
                <w:rFonts w:ascii="Times New Roman" w:hAnsi="Times New Roman"/>
                <w:color w:val="000000"/>
                <w:sz w:val="20"/>
                <w:lang w:val="tr-TR"/>
              </w:rPr>
              <w:t>1</w:t>
            </w:r>
          </w:p>
        </w:tc>
        <w:tc>
          <w:tcPr>
            <w:tcW w:w="1417" w:type="dxa"/>
            <w:tcBorders>
              <w:top w:val="single" w:sz="4" w:space="0" w:color="auto"/>
              <w:left w:val="single" w:sz="8" w:space="0" w:color="auto"/>
              <w:bottom w:val="single" w:sz="4" w:space="0" w:color="auto"/>
              <w:right w:val="single" w:sz="8" w:space="0" w:color="000000"/>
            </w:tcBorders>
            <w:shd w:val="clear" w:color="auto" w:fill="auto"/>
            <w:vAlign w:val="center"/>
          </w:tcPr>
          <w:p w14:paraId="726BAF51" w14:textId="18BCF1F7" w:rsidR="006A424E" w:rsidRDefault="006A424E" w:rsidP="003832D3">
            <w:pPr>
              <w:jc w:val="center"/>
              <w:rPr>
                <w:rFonts w:ascii="Times New Roman" w:hAnsi="Times New Roman"/>
                <w:color w:val="000000"/>
                <w:sz w:val="20"/>
                <w:lang w:val="tr-TR"/>
              </w:rPr>
            </w:pPr>
            <w:r>
              <w:rPr>
                <w:rFonts w:ascii="Times New Roman" w:hAnsi="Times New Roman"/>
                <w:color w:val="000000"/>
                <w:sz w:val="20"/>
                <w:lang w:val="tr-TR"/>
              </w:rPr>
              <w:t>-</w:t>
            </w:r>
          </w:p>
        </w:tc>
        <w:tc>
          <w:tcPr>
            <w:tcW w:w="2552" w:type="dxa"/>
            <w:tcBorders>
              <w:top w:val="single" w:sz="4" w:space="0" w:color="auto"/>
              <w:left w:val="single" w:sz="8" w:space="0" w:color="000000"/>
              <w:bottom w:val="single" w:sz="4" w:space="0" w:color="auto"/>
              <w:right w:val="single" w:sz="8" w:space="0" w:color="auto"/>
            </w:tcBorders>
            <w:shd w:val="clear" w:color="auto" w:fill="auto"/>
            <w:vAlign w:val="center"/>
          </w:tcPr>
          <w:p w14:paraId="28319849" w14:textId="57D1B348" w:rsidR="006A424E" w:rsidRDefault="00E74D47" w:rsidP="003B7CCF">
            <w:pPr>
              <w:jc w:val="both"/>
              <w:rPr>
                <w:rFonts w:ascii="Times New Roman" w:hAnsi="Times New Roman"/>
                <w:bCs/>
                <w:color w:val="000000"/>
                <w:sz w:val="20"/>
                <w:lang w:val="tr-TR"/>
              </w:rPr>
            </w:pPr>
            <w:r>
              <w:rPr>
                <w:rFonts w:ascii="Times New Roman" w:hAnsi="Times New Roman"/>
                <w:bCs/>
                <w:color w:val="000000"/>
                <w:sz w:val="20"/>
                <w:lang w:val="tr-TR"/>
              </w:rPr>
              <w:t xml:space="preserve">(a) , </w:t>
            </w:r>
            <w:r w:rsidR="006A424E">
              <w:rPr>
                <w:rFonts w:ascii="Times New Roman" w:hAnsi="Times New Roman"/>
                <w:bCs/>
                <w:color w:val="000000"/>
                <w:sz w:val="20"/>
                <w:lang w:val="tr-TR"/>
              </w:rPr>
              <w:t>(f)</w:t>
            </w:r>
          </w:p>
        </w:tc>
      </w:tr>
    </w:tbl>
    <w:p w14:paraId="1BC510F9" w14:textId="7228EB62" w:rsidR="00C03D9C" w:rsidRDefault="00C03D9C" w:rsidP="00DF538B">
      <w:pPr>
        <w:jc w:val="center"/>
        <w:rPr>
          <w:rFonts w:ascii="Times New Roman" w:hAnsi="Times New Roman"/>
          <w:sz w:val="20"/>
          <w:lang w:val="tr-TR"/>
        </w:rPr>
      </w:pPr>
    </w:p>
    <w:p w14:paraId="26DB0105" w14:textId="77777777" w:rsidR="00C03D9C" w:rsidRPr="00F200D8" w:rsidRDefault="00C03D9C" w:rsidP="00DF538B">
      <w:pPr>
        <w:jc w:val="center"/>
        <w:rPr>
          <w:rFonts w:ascii="Times New Roman" w:hAnsi="Times New Roman"/>
          <w:sz w:val="20"/>
          <w:lang w:val="tr-TR"/>
        </w:rPr>
      </w:pPr>
    </w:p>
    <w:p w14:paraId="1A79E22C" w14:textId="09926C5B" w:rsidR="002F347C" w:rsidRPr="002F347C" w:rsidRDefault="005B0304" w:rsidP="002F347C">
      <w:pPr>
        <w:pStyle w:val="ListeParagraf"/>
        <w:numPr>
          <w:ilvl w:val="0"/>
          <w:numId w:val="19"/>
        </w:numPr>
        <w:ind w:left="284" w:hanging="284"/>
        <w:jc w:val="both"/>
        <w:rPr>
          <w:rFonts w:ascii="Times New Roman" w:hAnsi="Times New Roman"/>
          <w:bCs/>
          <w:color w:val="000000"/>
          <w:sz w:val="20"/>
          <w:lang w:val="tr-TR"/>
        </w:rPr>
      </w:pPr>
      <w:r w:rsidRPr="002F347C">
        <w:rPr>
          <w:rFonts w:ascii="Times New Roman" w:hAnsi="Times New Roman"/>
          <w:bCs/>
          <w:color w:val="000000"/>
          <w:sz w:val="20"/>
          <w:lang w:val="tr-TR"/>
        </w:rPr>
        <w:t>Bilimsel çal</w:t>
      </w:r>
      <w:r w:rsidRPr="002F347C">
        <w:rPr>
          <w:rFonts w:ascii="Times New Roman" w:hAnsi="Times New Roman" w:hint="eastAsia"/>
          <w:bCs/>
          <w:color w:val="000000"/>
          <w:sz w:val="20"/>
          <w:lang w:val="tr-TR"/>
        </w:rPr>
        <w:t>ış</w:t>
      </w:r>
      <w:r w:rsidRPr="002F347C">
        <w:rPr>
          <w:rFonts w:ascii="Times New Roman" w:hAnsi="Times New Roman"/>
          <w:bCs/>
          <w:color w:val="000000"/>
          <w:sz w:val="20"/>
          <w:lang w:val="tr-TR"/>
        </w:rPr>
        <w:t>malar</w:t>
      </w:r>
      <w:r w:rsidRPr="002F347C">
        <w:rPr>
          <w:rFonts w:ascii="Times New Roman" w:hAnsi="Times New Roman" w:hint="eastAsia"/>
          <w:bCs/>
          <w:color w:val="000000"/>
          <w:sz w:val="20"/>
          <w:lang w:val="tr-TR"/>
        </w:rPr>
        <w:t>ı</w:t>
      </w:r>
      <w:r w:rsidRPr="002F347C">
        <w:rPr>
          <w:rFonts w:ascii="Times New Roman" w:hAnsi="Times New Roman"/>
          <w:bCs/>
          <w:color w:val="000000"/>
          <w:sz w:val="20"/>
          <w:lang w:val="tr-TR"/>
        </w:rPr>
        <w:t>n</w:t>
      </w:r>
      <w:r w:rsidRPr="002F347C">
        <w:rPr>
          <w:rFonts w:ascii="Times New Roman" w:hAnsi="Times New Roman" w:hint="eastAsia"/>
          <w:bCs/>
          <w:color w:val="000000"/>
          <w:sz w:val="20"/>
          <w:lang w:val="tr-TR"/>
        </w:rPr>
        <w:t>ı</w:t>
      </w:r>
      <w:r w:rsidRPr="002F347C">
        <w:rPr>
          <w:rFonts w:ascii="Times New Roman" w:hAnsi="Times New Roman"/>
          <w:bCs/>
          <w:color w:val="000000"/>
          <w:sz w:val="20"/>
          <w:lang w:val="tr-TR"/>
        </w:rPr>
        <w:t xml:space="preserve"> yay</w:t>
      </w:r>
      <w:r w:rsidRPr="002F347C">
        <w:rPr>
          <w:rFonts w:ascii="Times New Roman" w:hAnsi="Times New Roman" w:hint="eastAsia"/>
          <w:bCs/>
          <w:color w:val="000000"/>
          <w:sz w:val="20"/>
          <w:lang w:val="tr-TR"/>
        </w:rPr>
        <w:t>ı</w:t>
      </w:r>
      <w:r w:rsidRPr="002F347C">
        <w:rPr>
          <w:rFonts w:ascii="Times New Roman" w:hAnsi="Times New Roman"/>
          <w:bCs/>
          <w:color w:val="000000"/>
          <w:sz w:val="20"/>
          <w:lang w:val="tr-TR"/>
        </w:rPr>
        <w:t>nlar</w:t>
      </w:r>
      <w:r w:rsidRPr="002F347C">
        <w:rPr>
          <w:rFonts w:ascii="Times New Roman" w:hAnsi="Times New Roman" w:hint="eastAsia"/>
          <w:bCs/>
          <w:color w:val="000000"/>
          <w:sz w:val="20"/>
          <w:lang w:val="tr-TR"/>
        </w:rPr>
        <w:t>ı</w:t>
      </w:r>
      <w:r w:rsidRPr="002F347C">
        <w:rPr>
          <w:rFonts w:ascii="Times New Roman" w:hAnsi="Times New Roman"/>
          <w:bCs/>
          <w:color w:val="000000"/>
          <w:sz w:val="20"/>
          <w:lang w:val="tr-TR"/>
        </w:rPr>
        <w:t xml:space="preserve"> ile kan</w:t>
      </w:r>
      <w:r w:rsidRPr="002F347C">
        <w:rPr>
          <w:rFonts w:ascii="Times New Roman" w:hAnsi="Times New Roman" w:hint="eastAsia"/>
          <w:bCs/>
          <w:color w:val="000000"/>
          <w:sz w:val="20"/>
          <w:lang w:val="tr-TR"/>
        </w:rPr>
        <w:t>ı</w:t>
      </w:r>
      <w:r w:rsidRPr="002F347C">
        <w:rPr>
          <w:rFonts w:ascii="Times New Roman" w:hAnsi="Times New Roman"/>
          <w:bCs/>
          <w:color w:val="000000"/>
          <w:sz w:val="20"/>
          <w:lang w:val="tr-TR"/>
        </w:rPr>
        <w:t>tlam</w:t>
      </w:r>
      <w:r w:rsidRPr="002F347C">
        <w:rPr>
          <w:rFonts w:ascii="Times New Roman" w:hAnsi="Times New Roman" w:hint="eastAsia"/>
          <w:bCs/>
          <w:color w:val="000000"/>
          <w:sz w:val="20"/>
          <w:lang w:val="tr-TR"/>
        </w:rPr>
        <w:t>ış</w:t>
      </w:r>
      <w:r w:rsidRPr="002F347C">
        <w:rPr>
          <w:rFonts w:ascii="Times New Roman" w:hAnsi="Times New Roman"/>
          <w:bCs/>
          <w:color w:val="000000"/>
          <w:sz w:val="20"/>
          <w:lang w:val="tr-TR"/>
        </w:rPr>
        <w:t xml:space="preserve"> olmak ve çok iyi derecede </w:t>
      </w:r>
      <w:r w:rsidRPr="002F347C">
        <w:rPr>
          <w:rFonts w:ascii="Times New Roman" w:hAnsi="Times New Roman" w:hint="eastAsia"/>
          <w:bCs/>
          <w:color w:val="000000"/>
          <w:sz w:val="20"/>
          <w:lang w:val="tr-TR"/>
        </w:rPr>
        <w:t>İ</w:t>
      </w:r>
      <w:r w:rsidRPr="002F347C">
        <w:rPr>
          <w:rFonts w:ascii="Times New Roman" w:hAnsi="Times New Roman"/>
          <w:bCs/>
          <w:color w:val="000000"/>
          <w:sz w:val="20"/>
          <w:lang w:val="tr-TR"/>
        </w:rPr>
        <w:t>ngilizce bilmek.</w:t>
      </w:r>
    </w:p>
    <w:p w14:paraId="3486DE75" w14:textId="50032D17" w:rsidR="005B0304" w:rsidRDefault="005B0304" w:rsidP="006E5041">
      <w:pPr>
        <w:jc w:val="both"/>
        <w:rPr>
          <w:rFonts w:ascii="Times New Roman" w:hAnsi="Times New Roman"/>
          <w:sz w:val="20"/>
          <w:lang w:val="tr-TR"/>
        </w:rPr>
      </w:pPr>
      <w:r w:rsidRPr="00756E19">
        <w:rPr>
          <w:rFonts w:ascii="Times New Roman" w:hAnsi="Times New Roman"/>
          <w:b/>
          <w:bCs/>
          <w:color w:val="000000"/>
          <w:sz w:val="20"/>
          <w:lang w:val="tr-TR"/>
        </w:rPr>
        <w:t>b)</w:t>
      </w:r>
      <w:r>
        <w:rPr>
          <w:rFonts w:ascii="Times New Roman" w:hAnsi="Times New Roman"/>
          <w:bCs/>
          <w:color w:val="000000"/>
          <w:sz w:val="20"/>
          <w:lang w:val="tr-TR"/>
        </w:rPr>
        <w:t xml:space="preserve"> </w:t>
      </w:r>
      <w:proofErr w:type="spellStart"/>
      <w:r w:rsidR="00F56BA1" w:rsidRPr="00F56BA1">
        <w:rPr>
          <w:rFonts w:ascii="Times New Roman" w:hAnsi="Times New Roman"/>
          <w:sz w:val="20"/>
        </w:rPr>
        <w:t>Sosyal</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Ağ</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Analizi</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Ajan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Tabanlı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Modelleme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ve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Benzetim</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alanlarının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tamamında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yayınları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ve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uzmanlığı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lang w:val="tr-TR"/>
        </w:rPr>
        <w:t xml:space="preserve">. </w:t>
      </w:r>
      <w:proofErr w:type="spellStart"/>
      <w:r w:rsidR="00F56BA1" w:rsidRPr="00F56BA1">
        <w:rPr>
          <w:rFonts w:ascii="Times New Roman" w:hAnsi="Times New Roman"/>
          <w:sz w:val="20"/>
        </w:rPr>
        <w:t>Doçentlik</w:t>
      </w:r>
      <w:proofErr w:type="spellEnd"/>
      <w:r w:rsidR="00F56BA1" w:rsidRPr="00F56BA1">
        <w:rPr>
          <w:rFonts w:ascii="Times New Roman" w:hAnsi="Times New Roman"/>
          <w:sz w:val="20"/>
        </w:rPr>
        <w:t xml:space="preserve"> </w:t>
      </w:r>
      <w:proofErr w:type="spellStart"/>
      <w:r w:rsidR="00713E77">
        <w:rPr>
          <w:rFonts w:ascii="Times New Roman" w:hAnsi="Times New Roman"/>
          <w:sz w:val="20"/>
        </w:rPr>
        <w:t>u</w:t>
      </w:r>
      <w:r w:rsidR="00F56BA1" w:rsidRPr="00F56BA1">
        <w:rPr>
          <w:rFonts w:ascii="Times New Roman" w:hAnsi="Times New Roman"/>
          <w:sz w:val="20"/>
        </w:rPr>
        <w:t>nvanını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Yönetim</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Bilişim</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Sistemleri</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alanında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almış</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lang w:val="tr-TR"/>
        </w:rPr>
        <w:t xml:space="preserve">. </w:t>
      </w:r>
      <w:proofErr w:type="spellStart"/>
      <w:r w:rsidR="00F56BA1" w:rsidRPr="00F56BA1">
        <w:rPr>
          <w:rFonts w:ascii="Times New Roman" w:hAnsi="Times New Roman"/>
          <w:sz w:val="20"/>
        </w:rPr>
        <w:t>Doçentlik</w:t>
      </w:r>
      <w:proofErr w:type="spellEnd"/>
      <w:r w:rsidR="00F56BA1" w:rsidRPr="00F56BA1">
        <w:rPr>
          <w:rFonts w:ascii="Times New Roman" w:hAnsi="Times New Roman"/>
          <w:sz w:val="20"/>
        </w:rPr>
        <w:t xml:space="preserve"> </w:t>
      </w:r>
      <w:proofErr w:type="spellStart"/>
      <w:r w:rsidR="00713E77">
        <w:rPr>
          <w:rFonts w:ascii="Times New Roman" w:hAnsi="Times New Roman"/>
          <w:sz w:val="20"/>
        </w:rPr>
        <w:t>u</w:t>
      </w:r>
      <w:r w:rsidR="00F56BA1" w:rsidRPr="00F56BA1">
        <w:rPr>
          <w:rFonts w:ascii="Times New Roman" w:hAnsi="Times New Roman"/>
          <w:sz w:val="20"/>
        </w:rPr>
        <w:t>nvanını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aldıktan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sonra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en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az</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ikisi</w:t>
      </w:r>
      <w:proofErr w:type="spellEnd"/>
      <w:r w:rsidR="00F56BA1" w:rsidRPr="00F56BA1">
        <w:rPr>
          <w:rFonts w:ascii="Times New Roman" w:hAnsi="Times New Roman"/>
          <w:sz w:val="20"/>
        </w:rPr>
        <w:t xml:space="preserve"> SCI/SCIE/SSCI/AHCI </w:t>
      </w:r>
      <w:proofErr w:type="spellStart"/>
      <w:r w:rsidR="00F56BA1" w:rsidRPr="00F56BA1">
        <w:rPr>
          <w:rFonts w:ascii="Times New Roman" w:hAnsi="Times New Roman"/>
          <w:sz w:val="20"/>
        </w:rPr>
        <w:t>tarafından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taranan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dergilerde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üzere</w:t>
      </w:r>
      <w:proofErr w:type="spellEnd"/>
      <w:r w:rsidR="00F56BA1" w:rsidRPr="00F56BA1">
        <w:rPr>
          <w:rFonts w:ascii="Times New Roman" w:hAnsi="Times New Roman"/>
          <w:sz w:val="20"/>
        </w:rPr>
        <w:t xml:space="preserve">, </w:t>
      </w:r>
      <w:proofErr w:type="spellStart"/>
      <w:r w:rsidR="00055EFE">
        <w:rPr>
          <w:rFonts w:ascii="Times New Roman" w:hAnsi="Times New Roman"/>
          <w:sz w:val="20"/>
        </w:rPr>
        <w:t>Boğaziçi</w:t>
      </w:r>
      <w:proofErr w:type="spellEnd"/>
      <w:r w:rsidR="00055EFE">
        <w:rPr>
          <w:rFonts w:ascii="Times New Roman" w:hAnsi="Times New Roman"/>
          <w:sz w:val="20"/>
        </w:rPr>
        <w:t xml:space="preserve"> </w:t>
      </w:r>
      <w:proofErr w:type="spellStart"/>
      <w:r w:rsidR="00F56BA1" w:rsidRPr="00F56BA1">
        <w:rPr>
          <w:rFonts w:ascii="Times New Roman" w:hAnsi="Times New Roman"/>
          <w:sz w:val="20"/>
        </w:rPr>
        <w:t>Üniversitesi</w:t>
      </w:r>
      <w:proofErr w:type="spellEnd"/>
      <w:r w:rsidR="00F56BA1" w:rsidRPr="00F56BA1">
        <w:rPr>
          <w:rFonts w:ascii="Times New Roman" w:hAnsi="Times New Roman"/>
          <w:sz w:val="20"/>
        </w:rPr>
        <w:t xml:space="preserve"> </w:t>
      </w:r>
      <w:r w:rsidR="00055EFE" w:rsidRPr="00F200D8">
        <w:rPr>
          <w:rFonts w:ascii="Times New Roman" w:hAnsi="Times New Roman"/>
          <w:sz w:val="20"/>
          <w:lang w:val="tr-TR"/>
        </w:rPr>
        <w:t>Öğretim Üyeliğine Yükseltilme ve Atanma Yönetmeliği</w:t>
      </w:r>
      <w:r w:rsidR="00055EFE">
        <w:rPr>
          <w:rFonts w:ascii="Times New Roman" w:hAnsi="Times New Roman"/>
          <w:sz w:val="20"/>
          <w:lang w:val="tr-TR"/>
        </w:rPr>
        <w:t>nin</w:t>
      </w:r>
      <w:r w:rsidR="00055EFE" w:rsidRPr="00F56BA1">
        <w:rPr>
          <w:rFonts w:ascii="Times New Roman" w:hAnsi="Times New Roman"/>
          <w:sz w:val="20"/>
        </w:rPr>
        <w:t xml:space="preserve"> </w:t>
      </w:r>
      <w:proofErr w:type="spellStart"/>
      <w:r w:rsidR="00F56BA1" w:rsidRPr="00F56BA1">
        <w:rPr>
          <w:rFonts w:ascii="Times New Roman" w:hAnsi="Times New Roman"/>
          <w:sz w:val="20"/>
        </w:rPr>
        <w:t>başlıca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eser</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tanımına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uyan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en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az</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dört</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yayın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yapmış</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rPr>
        <w:t>.</w:t>
      </w:r>
    </w:p>
    <w:p w14:paraId="03D9EFDF" w14:textId="1FC8087F" w:rsidR="005B0304" w:rsidRDefault="005B0304" w:rsidP="006E5041">
      <w:pPr>
        <w:jc w:val="both"/>
        <w:rPr>
          <w:rFonts w:ascii="Times New Roman" w:hAnsi="Times New Roman"/>
          <w:sz w:val="20"/>
          <w:lang w:val="tr-TR"/>
        </w:rPr>
      </w:pPr>
      <w:r w:rsidRPr="00756E19">
        <w:rPr>
          <w:rFonts w:ascii="Times New Roman" w:hAnsi="Times New Roman"/>
          <w:b/>
          <w:sz w:val="20"/>
          <w:lang w:val="tr-TR"/>
        </w:rPr>
        <w:t>c)</w:t>
      </w:r>
      <w:r>
        <w:rPr>
          <w:rFonts w:ascii="Times New Roman" w:hAnsi="Times New Roman"/>
          <w:sz w:val="20"/>
          <w:lang w:val="tr-TR"/>
        </w:rPr>
        <w:t xml:space="preserve"> </w:t>
      </w:r>
      <w:proofErr w:type="spellStart"/>
      <w:r w:rsidR="00C303CF">
        <w:rPr>
          <w:rFonts w:ascii="Times New Roman" w:hAnsi="Times New Roman"/>
          <w:sz w:val="20"/>
        </w:rPr>
        <w:t>Öneri</w:t>
      </w:r>
      <w:proofErr w:type="spellEnd"/>
      <w:r w:rsidR="00C303CF">
        <w:rPr>
          <w:rFonts w:ascii="Times New Roman" w:hAnsi="Times New Roman"/>
          <w:sz w:val="20"/>
        </w:rPr>
        <w:t xml:space="preserve"> </w:t>
      </w:r>
      <w:proofErr w:type="spellStart"/>
      <w:r w:rsidR="00C303CF">
        <w:rPr>
          <w:rFonts w:ascii="Times New Roman" w:hAnsi="Times New Roman"/>
          <w:sz w:val="20"/>
        </w:rPr>
        <w:t>Sistemleri</w:t>
      </w:r>
      <w:proofErr w:type="spellEnd"/>
      <w:r w:rsidR="00C303CF">
        <w:rPr>
          <w:rFonts w:ascii="Times New Roman" w:hAnsi="Times New Roman"/>
          <w:sz w:val="20"/>
        </w:rPr>
        <w:t xml:space="preserve">, </w:t>
      </w:r>
      <w:proofErr w:type="spellStart"/>
      <w:r w:rsidR="00F56BA1" w:rsidRPr="00F56BA1">
        <w:rPr>
          <w:rFonts w:ascii="Times New Roman" w:hAnsi="Times New Roman"/>
          <w:sz w:val="20"/>
        </w:rPr>
        <w:t>Duygu</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Analizi</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Sosyal</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Medya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Veri</w:t>
      </w:r>
      <w:proofErr w:type="spellEnd"/>
      <w:r w:rsidR="00C303CF">
        <w:rPr>
          <w:rFonts w:ascii="Times New Roman" w:hAnsi="Times New Roman"/>
          <w:sz w:val="20"/>
        </w:rPr>
        <w:t xml:space="preserve"> </w:t>
      </w:r>
      <w:proofErr w:type="spellStart"/>
      <w:r w:rsidR="00C303CF">
        <w:rPr>
          <w:rFonts w:ascii="Times New Roman" w:hAnsi="Times New Roman"/>
          <w:sz w:val="20"/>
        </w:rPr>
        <w:t>Analizi</w:t>
      </w:r>
      <w:proofErr w:type="spellEnd"/>
      <w:r w:rsidR="00C303CF">
        <w:rPr>
          <w:rFonts w:ascii="Times New Roman" w:hAnsi="Times New Roman"/>
          <w:sz w:val="20"/>
        </w:rPr>
        <w:t>,</w:t>
      </w:r>
      <w:r w:rsidR="00F56BA1" w:rsidRPr="00F56BA1">
        <w:rPr>
          <w:rFonts w:ascii="Times New Roman" w:hAnsi="Times New Roman"/>
          <w:sz w:val="20"/>
        </w:rPr>
        <w:t xml:space="preserve"> </w:t>
      </w:r>
      <w:proofErr w:type="spellStart"/>
      <w:r w:rsidR="00F56BA1" w:rsidRPr="00F56BA1">
        <w:rPr>
          <w:rFonts w:ascii="Times New Roman" w:hAnsi="Times New Roman"/>
          <w:sz w:val="20"/>
        </w:rPr>
        <w:t>Pekiştirmeli</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Öğrenme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alanlarının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tamamında</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yayınları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ve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uzmanlığı</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lang w:val="tr-TR"/>
        </w:rPr>
        <w:t xml:space="preserve">. </w:t>
      </w:r>
      <w:r w:rsidR="00C303CF">
        <w:rPr>
          <w:rFonts w:ascii="Times New Roman" w:hAnsi="Times New Roman"/>
          <w:sz w:val="20"/>
          <w:lang w:val="tr-TR"/>
        </w:rPr>
        <w:t xml:space="preserve">Doktora derecesini Yönetim Bilişim Sistemleri alanında almış olmak. </w:t>
      </w:r>
      <w:r w:rsidR="00F56BA1" w:rsidRPr="00F56BA1">
        <w:rPr>
          <w:rFonts w:ascii="Times New Roman" w:hAnsi="Times New Roman"/>
          <w:sz w:val="20"/>
        </w:rPr>
        <w:t xml:space="preserve">SCI/SCIE/SSCI/AHCI </w:t>
      </w:r>
      <w:proofErr w:type="spellStart"/>
      <w:r w:rsidR="00F56BA1" w:rsidRPr="00F56BA1">
        <w:rPr>
          <w:rFonts w:ascii="Times New Roman" w:hAnsi="Times New Roman"/>
          <w:sz w:val="20"/>
        </w:rPr>
        <w:t>tarafından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taranan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dergilerde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en</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az</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üç</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makale</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yayımlamış</w:t>
      </w:r>
      <w:proofErr w:type="spellEnd"/>
      <w:r w:rsidR="00F56BA1" w:rsidRPr="00F56BA1">
        <w:rPr>
          <w:rFonts w:ascii="Times New Roman" w:hAnsi="Times New Roman"/>
          <w:sz w:val="20"/>
        </w:rPr>
        <w:t xml:space="preserve"> </w:t>
      </w:r>
      <w:proofErr w:type="spellStart"/>
      <w:r w:rsidR="00F56BA1" w:rsidRPr="00F56BA1">
        <w:rPr>
          <w:rFonts w:ascii="Times New Roman" w:hAnsi="Times New Roman"/>
          <w:sz w:val="20"/>
        </w:rPr>
        <w:t>olmak</w:t>
      </w:r>
      <w:proofErr w:type="spellEnd"/>
      <w:r w:rsidR="00F56BA1" w:rsidRPr="00F56BA1">
        <w:rPr>
          <w:rFonts w:ascii="Times New Roman" w:hAnsi="Times New Roman"/>
          <w:sz w:val="20"/>
          <w:lang w:val="tr-TR"/>
        </w:rPr>
        <w:t>.</w:t>
      </w:r>
    </w:p>
    <w:p w14:paraId="10EC8E30" w14:textId="188C4603" w:rsidR="005B0304" w:rsidRDefault="005B0304" w:rsidP="006E5041">
      <w:pPr>
        <w:jc w:val="both"/>
        <w:rPr>
          <w:rFonts w:ascii="Times New Roman" w:hAnsi="Times New Roman"/>
          <w:sz w:val="20"/>
          <w:lang w:val="tr-TR"/>
        </w:rPr>
      </w:pPr>
      <w:r w:rsidRPr="00756E19">
        <w:rPr>
          <w:rFonts w:ascii="Times New Roman" w:hAnsi="Times New Roman"/>
          <w:b/>
          <w:sz w:val="20"/>
          <w:lang w:val="tr-TR"/>
        </w:rPr>
        <w:t>d)</w:t>
      </w:r>
      <w:r>
        <w:rPr>
          <w:rFonts w:ascii="Times New Roman" w:hAnsi="Times New Roman"/>
          <w:sz w:val="20"/>
          <w:lang w:val="tr-TR"/>
        </w:rPr>
        <w:t xml:space="preserve"> </w:t>
      </w:r>
      <w:r w:rsidR="006C368D" w:rsidRPr="006C368D">
        <w:rPr>
          <w:rFonts w:ascii="Times New Roman" w:hAnsi="Times New Roman"/>
          <w:sz w:val="20"/>
          <w:lang w:val="tr-TR"/>
        </w:rPr>
        <w:t>D</w:t>
      </w:r>
      <w:proofErr w:type="spellStart"/>
      <w:r w:rsidR="006C368D" w:rsidRPr="006C368D">
        <w:rPr>
          <w:rFonts w:ascii="Times New Roman" w:hAnsi="Times New Roman"/>
          <w:iCs/>
          <w:sz w:val="20"/>
        </w:rPr>
        <w:t>oçentliğini</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finans</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alanında</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almış</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olmak</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Ağırlama</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sektöründe</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birleşme</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ve</w:t>
      </w:r>
      <w:proofErr w:type="spellEnd"/>
      <w:r w:rsidR="006C368D" w:rsidRPr="006C368D">
        <w:rPr>
          <w:rFonts w:ascii="Times New Roman" w:hAnsi="Times New Roman"/>
          <w:iCs/>
          <w:sz w:val="20"/>
        </w:rPr>
        <w:t xml:space="preserve"> satın </w:t>
      </w:r>
      <w:proofErr w:type="spellStart"/>
      <w:r w:rsidR="006C368D" w:rsidRPr="006C368D">
        <w:rPr>
          <w:rFonts w:ascii="Times New Roman" w:hAnsi="Times New Roman"/>
          <w:iCs/>
          <w:sz w:val="20"/>
        </w:rPr>
        <w:t>almalar</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ile</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küçük</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ve</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orta</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ölçekli</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işletmelerin</w:t>
      </w:r>
      <w:proofErr w:type="spellEnd"/>
      <w:r w:rsidR="006C368D" w:rsidRPr="006C368D">
        <w:rPr>
          <w:rFonts w:ascii="Times New Roman" w:hAnsi="Times New Roman"/>
          <w:iCs/>
          <w:sz w:val="20"/>
        </w:rPr>
        <w:t xml:space="preserve"> </w:t>
      </w:r>
      <w:bookmarkStart w:id="0" w:name="_GoBack"/>
      <w:bookmarkEnd w:id="0"/>
      <w:proofErr w:type="spellStart"/>
      <w:r w:rsidR="006C368D" w:rsidRPr="006C368D">
        <w:rPr>
          <w:rFonts w:ascii="Times New Roman" w:hAnsi="Times New Roman"/>
          <w:iCs/>
          <w:sz w:val="20"/>
        </w:rPr>
        <w:t>finansmanı</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konularında</w:t>
      </w:r>
      <w:proofErr w:type="spellEnd"/>
      <w:r w:rsidR="006C368D" w:rsidRPr="006C368D">
        <w:rPr>
          <w:rFonts w:ascii="Times New Roman" w:hAnsi="Times New Roman"/>
          <w:iCs/>
          <w:sz w:val="20"/>
        </w:rPr>
        <w:t xml:space="preserve"> </w:t>
      </w:r>
      <w:proofErr w:type="spellStart"/>
      <w:r w:rsidR="006C368D" w:rsidRPr="006C368D">
        <w:rPr>
          <w:rFonts w:ascii="Times New Roman" w:hAnsi="Times New Roman"/>
          <w:iCs/>
          <w:sz w:val="20"/>
        </w:rPr>
        <w:t>uzmanlığı</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Doçent</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unvanını</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aldıktan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sonra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en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az</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ikisi</w:t>
      </w:r>
      <w:proofErr w:type="spellEnd"/>
      <w:r w:rsidR="006C368D" w:rsidRPr="006C368D">
        <w:rPr>
          <w:rFonts w:ascii="Times New Roman" w:hAnsi="Times New Roman"/>
          <w:sz w:val="20"/>
        </w:rPr>
        <w:t xml:space="preserve"> SCI/SCIE/SSCI/AHCI </w:t>
      </w:r>
      <w:proofErr w:type="spellStart"/>
      <w:r w:rsidR="006C368D" w:rsidRPr="006C368D">
        <w:rPr>
          <w:rFonts w:ascii="Times New Roman" w:hAnsi="Times New Roman"/>
          <w:sz w:val="20"/>
        </w:rPr>
        <w:t>tarafından</w:t>
      </w:r>
      <w:proofErr w:type="spellEnd"/>
      <w:r w:rsidR="00C303CF">
        <w:rPr>
          <w:rFonts w:ascii="Times New Roman" w:hAnsi="Times New Roman"/>
          <w:sz w:val="20"/>
        </w:rPr>
        <w:t xml:space="preserve"> </w:t>
      </w:r>
      <w:proofErr w:type="spellStart"/>
      <w:r w:rsidR="00C303CF">
        <w:rPr>
          <w:rFonts w:ascii="Times New Roman" w:hAnsi="Times New Roman"/>
          <w:sz w:val="20"/>
        </w:rPr>
        <w:t>taranan</w:t>
      </w:r>
      <w:proofErr w:type="spellEnd"/>
      <w:r w:rsidR="00C303CF">
        <w:rPr>
          <w:rFonts w:ascii="Times New Roman" w:hAnsi="Times New Roman"/>
          <w:sz w:val="20"/>
        </w:rPr>
        <w:t xml:space="preserve"> </w:t>
      </w:r>
      <w:proofErr w:type="spellStart"/>
      <w:r w:rsidR="00C303CF">
        <w:rPr>
          <w:rFonts w:ascii="Times New Roman" w:hAnsi="Times New Roman"/>
          <w:sz w:val="20"/>
        </w:rPr>
        <w:t>dergilerde</w:t>
      </w:r>
      <w:proofErr w:type="spellEnd"/>
      <w:r w:rsidR="00C303CF">
        <w:rPr>
          <w:rFonts w:ascii="Times New Roman" w:hAnsi="Times New Roman"/>
          <w:sz w:val="20"/>
        </w:rPr>
        <w:t xml:space="preserve"> </w:t>
      </w:r>
      <w:proofErr w:type="spellStart"/>
      <w:r w:rsidR="00C303CF">
        <w:rPr>
          <w:rFonts w:ascii="Times New Roman" w:hAnsi="Times New Roman"/>
          <w:sz w:val="20"/>
        </w:rPr>
        <w:t>olmak</w:t>
      </w:r>
      <w:proofErr w:type="spellEnd"/>
      <w:r w:rsidR="00C303CF">
        <w:rPr>
          <w:rFonts w:ascii="Times New Roman" w:hAnsi="Times New Roman"/>
          <w:sz w:val="20"/>
        </w:rPr>
        <w:t xml:space="preserve"> </w:t>
      </w:r>
      <w:proofErr w:type="spellStart"/>
      <w:r w:rsidR="00C303CF">
        <w:rPr>
          <w:rFonts w:ascii="Times New Roman" w:hAnsi="Times New Roman"/>
          <w:sz w:val="20"/>
        </w:rPr>
        <w:t>üzere</w:t>
      </w:r>
      <w:proofErr w:type="spellEnd"/>
      <w:r w:rsidR="00C303CF">
        <w:rPr>
          <w:rFonts w:ascii="Times New Roman" w:hAnsi="Times New Roman"/>
          <w:sz w:val="20"/>
        </w:rPr>
        <w:t xml:space="preserve">, </w:t>
      </w:r>
      <w:proofErr w:type="spellStart"/>
      <w:r w:rsidR="006C368D" w:rsidRPr="006C368D">
        <w:rPr>
          <w:rFonts w:ascii="Times New Roman" w:hAnsi="Times New Roman"/>
          <w:sz w:val="20"/>
        </w:rPr>
        <w:t>Boğaziçi</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Üniversitesi</w:t>
      </w:r>
      <w:proofErr w:type="spellEnd"/>
      <w:r w:rsidR="006C368D" w:rsidRPr="006C368D">
        <w:rPr>
          <w:rFonts w:ascii="Times New Roman" w:hAnsi="Times New Roman"/>
          <w:sz w:val="20"/>
        </w:rPr>
        <w:t xml:space="preserve"> </w:t>
      </w:r>
      <w:r w:rsidR="00055EFE" w:rsidRPr="00F200D8">
        <w:rPr>
          <w:rFonts w:ascii="Times New Roman" w:hAnsi="Times New Roman"/>
          <w:sz w:val="20"/>
          <w:lang w:val="tr-TR"/>
        </w:rPr>
        <w:t>Öğretim Üyeliğine Yükseltilme ve Atanma Yönetmeliği</w:t>
      </w:r>
      <w:r w:rsidR="00055EFE">
        <w:rPr>
          <w:rFonts w:ascii="Times New Roman" w:hAnsi="Times New Roman"/>
          <w:sz w:val="20"/>
          <w:lang w:val="tr-TR"/>
        </w:rPr>
        <w:t>nin</w:t>
      </w:r>
      <w:r w:rsidR="00055EFE" w:rsidRPr="00F56BA1">
        <w:rPr>
          <w:rFonts w:ascii="Times New Roman" w:hAnsi="Times New Roman"/>
          <w:sz w:val="20"/>
        </w:rPr>
        <w:t xml:space="preserve"> </w:t>
      </w:r>
      <w:proofErr w:type="spellStart"/>
      <w:r w:rsidR="006C368D" w:rsidRPr="006C368D">
        <w:rPr>
          <w:rFonts w:ascii="Times New Roman" w:hAnsi="Times New Roman"/>
          <w:sz w:val="20"/>
        </w:rPr>
        <w:t>başlıca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eser</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tanımına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uya</w:t>
      </w:r>
      <w:r w:rsidR="00C303CF">
        <w:rPr>
          <w:rFonts w:ascii="Times New Roman" w:hAnsi="Times New Roman"/>
          <w:sz w:val="20"/>
        </w:rPr>
        <w:t>n</w:t>
      </w:r>
      <w:proofErr w:type="spellEnd"/>
      <w:r w:rsidR="00C303CF">
        <w:rPr>
          <w:rFonts w:ascii="Times New Roman" w:hAnsi="Times New Roman"/>
          <w:sz w:val="20"/>
        </w:rPr>
        <w:t xml:space="preserve"> </w:t>
      </w:r>
      <w:proofErr w:type="spellStart"/>
      <w:r w:rsidR="00C303CF">
        <w:rPr>
          <w:rFonts w:ascii="Times New Roman" w:hAnsi="Times New Roman"/>
          <w:sz w:val="20"/>
        </w:rPr>
        <w:t>en</w:t>
      </w:r>
      <w:proofErr w:type="spellEnd"/>
      <w:r w:rsidR="00C303CF">
        <w:rPr>
          <w:rFonts w:ascii="Times New Roman" w:hAnsi="Times New Roman"/>
          <w:sz w:val="20"/>
        </w:rPr>
        <w:t xml:space="preserve"> </w:t>
      </w:r>
      <w:proofErr w:type="spellStart"/>
      <w:r w:rsidR="00C303CF">
        <w:rPr>
          <w:rFonts w:ascii="Times New Roman" w:hAnsi="Times New Roman"/>
          <w:sz w:val="20"/>
        </w:rPr>
        <w:t>az</w:t>
      </w:r>
      <w:proofErr w:type="spellEnd"/>
      <w:r w:rsidR="00C303CF">
        <w:rPr>
          <w:rFonts w:ascii="Times New Roman" w:hAnsi="Times New Roman"/>
          <w:sz w:val="20"/>
        </w:rPr>
        <w:t xml:space="preserve"> </w:t>
      </w:r>
      <w:proofErr w:type="spellStart"/>
      <w:r w:rsidR="00C303CF">
        <w:rPr>
          <w:rFonts w:ascii="Times New Roman" w:hAnsi="Times New Roman"/>
          <w:sz w:val="20"/>
        </w:rPr>
        <w:t>dört</w:t>
      </w:r>
      <w:proofErr w:type="spellEnd"/>
      <w:r w:rsidR="00C303CF">
        <w:rPr>
          <w:rFonts w:ascii="Times New Roman" w:hAnsi="Times New Roman"/>
          <w:sz w:val="20"/>
        </w:rPr>
        <w:t xml:space="preserve"> </w:t>
      </w:r>
      <w:proofErr w:type="spellStart"/>
      <w:r w:rsidR="006C368D" w:rsidRPr="006C368D">
        <w:rPr>
          <w:rFonts w:ascii="Times New Roman" w:hAnsi="Times New Roman"/>
          <w:sz w:val="20"/>
        </w:rPr>
        <w:t>yayın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yapmış</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w:t>
      </w:r>
      <w:r w:rsidR="006C368D">
        <w:t xml:space="preserve"> </w:t>
      </w:r>
    </w:p>
    <w:p w14:paraId="6ED60814" w14:textId="16C4338C" w:rsidR="005601D0" w:rsidRDefault="005B0304" w:rsidP="006C368D">
      <w:pPr>
        <w:jc w:val="both"/>
        <w:rPr>
          <w:rFonts w:ascii="Times New Roman" w:hAnsi="Times New Roman"/>
          <w:sz w:val="20"/>
        </w:rPr>
      </w:pPr>
      <w:r w:rsidRPr="00756E19">
        <w:rPr>
          <w:rFonts w:ascii="Times New Roman" w:hAnsi="Times New Roman"/>
          <w:b/>
          <w:sz w:val="20"/>
          <w:lang w:val="tr-TR"/>
        </w:rPr>
        <w:t>e)</w:t>
      </w:r>
      <w:r>
        <w:rPr>
          <w:rFonts w:ascii="Times New Roman" w:hAnsi="Times New Roman"/>
          <w:sz w:val="20"/>
          <w:lang w:val="tr-TR"/>
        </w:rPr>
        <w:t xml:space="preserve"> </w:t>
      </w:r>
      <w:proofErr w:type="spellStart"/>
      <w:r w:rsidR="006C368D" w:rsidRPr="006C368D">
        <w:rPr>
          <w:rFonts w:ascii="Times New Roman" w:hAnsi="Times New Roman"/>
          <w:sz w:val="20"/>
        </w:rPr>
        <w:t>Doktora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derecesini</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ve</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doçentliğini</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Turizm</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alanında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almış</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Tur</w:t>
      </w:r>
      <w:r w:rsidR="00C303CF">
        <w:rPr>
          <w:rFonts w:ascii="Times New Roman" w:hAnsi="Times New Roman"/>
          <w:sz w:val="20"/>
        </w:rPr>
        <w:t>izm</w:t>
      </w:r>
      <w:proofErr w:type="spellEnd"/>
      <w:r w:rsidR="00C303CF">
        <w:rPr>
          <w:rFonts w:ascii="Times New Roman" w:hAnsi="Times New Roman"/>
          <w:sz w:val="20"/>
        </w:rPr>
        <w:t xml:space="preserve"> </w:t>
      </w:r>
      <w:proofErr w:type="spellStart"/>
      <w:r w:rsidR="00C303CF">
        <w:rPr>
          <w:rFonts w:ascii="Times New Roman" w:hAnsi="Times New Roman"/>
          <w:sz w:val="20"/>
        </w:rPr>
        <w:t>işletmelerinde</w:t>
      </w:r>
      <w:proofErr w:type="spellEnd"/>
      <w:r w:rsidR="00C303CF">
        <w:rPr>
          <w:rFonts w:ascii="Times New Roman" w:hAnsi="Times New Roman"/>
          <w:sz w:val="20"/>
        </w:rPr>
        <w:t xml:space="preserve"> </w:t>
      </w:r>
      <w:proofErr w:type="spellStart"/>
      <w:r w:rsidR="00C303CF">
        <w:rPr>
          <w:rFonts w:ascii="Times New Roman" w:hAnsi="Times New Roman"/>
          <w:sz w:val="20"/>
        </w:rPr>
        <w:t>pazarlama</w:t>
      </w:r>
      <w:proofErr w:type="spellEnd"/>
      <w:r w:rsidR="00C303CF">
        <w:rPr>
          <w:rFonts w:ascii="Times New Roman" w:hAnsi="Times New Roman"/>
          <w:sz w:val="20"/>
        </w:rPr>
        <w:t xml:space="preserve"> </w:t>
      </w:r>
      <w:proofErr w:type="spellStart"/>
      <w:r w:rsidR="00C303CF">
        <w:rPr>
          <w:rFonts w:ascii="Times New Roman" w:hAnsi="Times New Roman"/>
          <w:sz w:val="20"/>
        </w:rPr>
        <w:t>ve</w:t>
      </w:r>
      <w:proofErr w:type="spellEnd"/>
      <w:r w:rsidR="00C303CF">
        <w:rPr>
          <w:rFonts w:ascii="Times New Roman" w:hAnsi="Times New Roman"/>
          <w:sz w:val="20"/>
        </w:rPr>
        <w:t xml:space="preserve"> </w:t>
      </w:r>
      <w:proofErr w:type="spellStart"/>
      <w:r w:rsidR="006C368D" w:rsidRPr="006C368D">
        <w:rPr>
          <w:rFonts w:ascii="Times New Roman" w:hAnsi="Times New Roman"/>
          <w:sz w:val="20"/>
        </w:rPr>
        <w:t>finans</w:t>
      </w:r>
      <w:proofErr w:type="spellEnd"/>
      <w:r w:rsidR="00C303CF">
        <w:rPr>
          <w:rFonts w:ascii="Times New Roman" w:hAnsi="Times New Roman"/>
          <w:sz w:val="20"/>
        </w:rPr>
        <w:t xml:space="preserve"> </w:t>
      </w:r>
      <w:proofErr w:type="spellStart"/>
      <w:r w:rsidR="006C368D" w:rsidRPr="006C368D">
        <w:rPr>
          <w:rFonts w:ascii="Times New Roman" w:hAnsi="Times New Roman"/>
          <w:sz w:val="20"/>
        </w:rPr>
        <w:t>konularında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uzmanlığı</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Doktora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sonrasında</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en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az</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ikisi</w:t>
      </w:r>
      <w:proofErr w:type="spellEnd"/>
      <w:r w:rsidR="006C368D" w:rsidRPr="006C368D">
        <w:rPr>
          <w:rFonts w:ascii="Times New Roman" w:hAnsi="Times New Roman"/>
          <w:sz w:val="20"/>
        </w:rPr>
        <w:t xml:space="preserve"> SCI/SCIE/SSCI/AHCI </w:t>
      </w:r>
      <w:proofErr w:type="spellStart"/>
      <w:r w:rsidR="006C368D" w:rsidRPr="006C368D">
        <w:rPr>
          <w:rFonts w:ascii="Times New Roman" w:hAnsi="Times New Roman"/>
          <w:sz w:val="20"/>
        </w:rPr>
        <w:t>tarafından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taranan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dergilerde</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üzere</w:t>
      </w:r>
      <w:proofErr w:type="spellEnd"/>
      <w:r w:rsidR="006C368D" w:rsidRPr="006C368D">
        <w:rPr>
          <w:rFonts w:ascii="Times New Roman" w:hAnsi="Times New Roman"/>
          <w:sz w:val="20"/>
        </w:rPr>
        <w:t>,</w:t>
      </w:r>
      <w:r w:rsidR="00C303CF">
        <w:rPr>
          <w:rFonts w:ascii="Times New Roman" w:hAnsi="Times New Roman"/>
          <w:sz w:val="20"/>
        </w:rPr>
        <w:t xml:space="preserve"> </w:t>
      </w:r>
      <w:proofErr w:type="spellStart"/>
      <w:r w:rsidR="006C368D" w:rsidRPr="006C368D">
        <w:rPr>
          <w:rFonts w:ascii="Times New Roman" w:hAnsi="Times New Roman"/>
          <w:sz w:val="20"/>
        </w:rPr>
        <w:t>Boğaziçi</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Üniversitesi</w:t>
      </w:r>
      <w:proofErr w:type="spellEnd"/>
      <w:r w:rsidR="006C368D" w:rsidRPr="006C368D">
        <w:rPr>
          <w:rFonts w:ascii="Times New Roman" w:hAnsi="Times New Roman"/>
          <w:sz w:val="20"/>
        </w:rPr>
        <w:t xml:space="preserve"> </w:t>
      </w:r>
      <w:r w:rsidR="00055EFE" w:rsidRPr="00F200D8">
        <w:rPr>
          <w:rFonts w:ascii="Times New Roman" w:hAnsi="Times New Roman"/>
          <w:sz w:val="20"/>
          <w:lang w:val="tr-TR"/>
        </w:rPr>
        <w:t>Öğretim Üyeliğine Yükseltilme ve Atanma Yönetmeliği</w:t>
      </w:r>
      <w:r w:rsidR="00055EFE">
        <w:rPr>
          <w:rFonts w:ascii="Times New Roman" w:hAnsi="Times New Roman"/>
          <w:sz w:val="20"/>
          <w:lang w:val="tr-TR"/>
        </w:rPr>
        <w:t>nin</w:t>
      </w:r>
      <w:r w:rsidR="006C368D" w:rsidRPr="006C368D">
        <w:rPr>
          <w:rFonts w:ascii="Times New Roman" w:hAnsi="Times New Roman"/>
          <w:sz w:val="20"/>
        </w:rPr>
        <w:t xml:space="preserve"> </w:t>
      </w:r>
      <w:proofErr w:type="spellStart"/>
      <w:r w:rsidR="006C368D" w:rsidRPr="006C368D">
        <w:rPr>
          <w:rFonts w:ascii="Times New Roman" w:hAnsi="Times New Roman"/>
          <w:sz w:val="20"/>
        </w:rPr>
        <w:t>başlıc</w:t>
      </w:r>
      <w:r w:rsidR="00C303CF">
        <w:rPr>
          <w:rFonts w:ascii="Times New Roman" w:hAnsi="Times New Roman"/>
          <w:sz w:val="20"/>
        </w:rPr>
        <w:t>a</w:t>
      </w:r>
      <w:proofErr w:type="spellEnd"/>
      <w:r w:rsidR="00C303CF">
        <w:rPr>
          <w:rFonts w:ascii="Times New Roman" w:hAnsi="Times New Roman"/>
          <w:sz w:val="20"/>
        </w:rPr>
        <w:t xml:space="preserve"> </w:t>
      </w:r>
      <w:proofErr w:type="spellStart"/>
      <w:r w:rsidR="00C303CF">
        <w:rPr>
          <w:rFonts w:ascii="Times New Roman" w:hAnsi="Times New Roman"/>
          <w:sz w:val="20"/>
        </w:rPr>
        <w:t>eser</w:t>
      </w:r>
      <w:proofErr w:type="spellEnd"/>
      <w:r w:rsidR="00C303CF">
        <w:rPr>
          <w:rFonts w:ascii="Times New Roman" w:hAnsi="Times New Roman"/>
          <w:sz w:val="20"/>
        </w:rPr>
        <w:t xml:space="preserve"> </w:t>
      </w:r>
      <w:proofErr w:type="spellStart"/>
      <w:r w:rsidR="00C303CF">
        <w:rPr>
          <w:rFonts w:ascii="Times New Roman" w:hAnsi="Times New Roman"/>
          <w:sz w:val="20"/>
        </w:rPr>
        <w:t>tanımına</w:t>
      </w:r>
      <w:proofErr w:type="spellEnd"/>
      <w:r w:rsidR="00C303CF">
        <w:rPr>
          <w:rFonts w:ascii="Times New Roman" w:hAnsi="Times New Roman"/>
          <w:sz w:val="20"/>
        </w:rPr>
        <w:t xml:space="preserve"> </w:t>
      </w:r>
      <w:proofErr w:type="spellStart"/>
      <w:r w:rsidR="00C303CF">
        <w:rPr>
          <w:rFonts w:ascii="Times New Roman" w:hAnsi="Times New Roman"/>
          <w:sz w:val="20"/>
        </w:rPr>
        <w:t>uyan</w:t>
      </w:r>
      <w:proofErr w:type="spellEnd"/>
      <w:r w:rsidR="00C303CF">
        <w:rPr>
          <w:rFonts w:ascii="Times New Roman" w:hAnsi="Times New Roman"/>
          <w:sz w:val="20"/>
        </w:rPr>
        <w:t xml:space="preserve"> </w:t>
      </w:r>
      <w:proofErr w:type="spellStart"/>
      <w:r w:rsidR="00C303CF">
        <w:rPr>
          <w:rFonts w:ascii="Times New Roman" w:hAnsi="Times New Roman"/>
          <w:sz w:val="20"/>
        </w:rPr>
        <w:t>en</w:t>
      </w:r>
      <w:proofErr w:type="spellEnd"/>
      <w:r w:rsidR="00C303CF">
        <w:rPr>
          <w:rFonts w:ascii="Times New Roman" w:hAnsi="Times New Roman"/>
          <w:sz w:val="20"/>
        </w:rPr>
        <w:t xml:space="preserve"> </w:t>
      </w:r>
      <w:proofErr w:type="spellStart"/>
      <w:r w:rsidR="00C303CF">
        <w:rPr>
          <w:rFonts w:ascii="Times New Roman" w:hAnsi="Times New Roman"/>
          <w:sz w:val="20"/>
        </w:rPr>
        <w:t>az</w:t>
      </w:r>
      <w:proofErr w:type="spellEnd"/>
      <w:r w:rsidR="00C303CF">
        <w:rPr>
          <w:rFonts w:ascii="Times New Roman" w:hAnsi="Times New Roman"/>
          <w:sz w:val="20"/>
        </w:rPr>
        <w:t xml:space="preserve"> </w:t>
      </w:r>
      <w:proofErr w:type="spellStart"/>
      <w:r w:rsidR="00C303CF">
        <w:rPr>
          <w:rFonts w:ascii="Times New Roman" w:hAnsi="Times New Roman"/>
          <w:sz w:val="20"/>
        </w:rPr>
        <w:t>dört</w:t>
      </w:r>
      <w:proofErr w:type="spellEnd"/>
      <w:r w:rsidR="00C303CF">
        <w:rPr>
          <w:rFonts w:ascii="Times New Roman" w:hAnsi="Times New Roman"/>
          <w:sz w:val="20"/>
        </w:rPr>
        <w:t xml:space="preserve"> </w:t>
      </w:r>
      <w:proofErr w:type="spellStart"/>
      <w:r w:rsidR="006C368D" w:rsidRPr="006C368D">
        <w:rPr>
          <w:rFonts w:ascii="Times New Roman" w:hAnsi="Times New Roman"/>
          <w:sz w:val="20"/>
        </w:rPr>
        <w:t>yayın</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yapmış</w:t>
      </w:r>
      <w:proofErr w:type="spellEnd"/>
      <w:r w:rsidR="006C368D" w:rsidRPr="006C368D">
        <w:rPr>
          <w:rFonts w:ascii="Times New Roman" w:hAnsi="Times New Roman"/>
          <w:sz w:val="20"/>
        </w:rPr>
        <w:t xml:space="preserve"> </w:t>
      </w:r>
      <w:proofErr w:type="spellStart"/>
      <w:r w:rsidR="006C368D" w:rsidRPr="006C368D">
        <w:rPr>
          <w:rFonts w:ascii="Times New Roman" w:hAnsi="Times New Roman"/>
          <w:sz w:val="20"/>
        </w:rPr>
        <w:t>olmak</w:t>
      </w:r>
      <w:proofErr w:type="spellEnd"/>
      <w:r w:rsidR="006C368D" w:rsidRPr="006C368D">
        <w:rPr>
          <w:rFonts w:ascii="Times New Roman" w:hAnsi="Times New Roman"/>
          <w:sz w:val="20"/>
        </w:rPr>
        <w:t>.</w:t>
      </w:r>
    </w:p>
    <w:p w14:paraId="791FD751" w14:textId="604EF103" w:rsidR="006A424E" w:rsidRDefault="006A424E" w:rsidP="006C368D">
      <w:pPr>
        <w:jc w:val="both"/>
        <w:rPr>
          <w:rFonts w:ascii="Times New Roman" w:hAnsi="Times New Roman"/>
          <w:sz w:val="20"/>
        </w:rPr>
      </w:pPr>
      <w:r w:rsidRPr="00756E19">
        <w:rPr>
          <w:rFonts w:ascii="Times New Roman" w:hAnsi="Times New Roman"/>
          <w:b/>
          <w:sz w:val="20"/>
        </w:rPr>
        <w:t>f)</w:t>
      </w:r>
      <w:r w:rsidRPr="006A424E">
        <w:rPr>
          <w:rFonts w:ascii="Times New Roman" w:hAnsi="Times New Roman"/>
          <w:sz w:val="20"/>
        </w:rPr>
        <w:t xml:space="preserve"> </w:t>
      </w:r>
      <w:proofErr w:type="spellStart"/>
      <w:r w:rsidRPr="006A424E">
        <w:rPr>
          <w:rFonts w:ascii="Times New Roman" w:hAnsi="Times New Roman"/>
          <w:sz w:val="20"/>
        </w:rPr>
        <w:t>Optoelektronik</w:t>
      </w:r>
      <w:proofErr w:type="spellEnd"/>
      <w:r w:rsidRPr="006A424E">
        <w:rPr>
          <w:rFonts w:ascii="Times New Roman" w:hAnsi="Times New Roman"/>
          <w:sz w:val="20"/>
        </w:rPr>
        <w:t xml:space="preserve"> </w:t>
      </w:r>
      <w:proofErr w:type="spellStart"/>
      <w:r w:rsidRPr="006A424E">
        <w:rPr>
          <w:rFonts w:ascii="Times New Roman" w:hAnsi="Times New Roman"/>
          <w:sz w:val="20"/>
        </w:rPr>
        <w:t>ve</w:t>
      </w:r>
      <w:proofErr w:type="spellEnd"/>
      <w:r w:rsidRPr="006A424E">
        <w:rPr>
          <w:rFonts w:ascii="Times New Roman" w:hAnsi="Times New Roman"/>
          <w:sz w:val="20"/>
        </w:rPr>
        <w:t xml:space="preserve"> </w:t>
      </w:r>
      <w:proofErr w:type="spellStart"/>
      <w:r w:rsidRPr="006A424E">
        <w:rPr>
          <w:rFonts w:ascii="Times New Roman" w:hAnsi="Times New Roman"/>
          <w:sz w:val="20"/>
        </w:rPr>
        <w:t>fotonik</w:t>
      </w:r>
      <w:proofErr w:type="spellEnd"/>
      <w:r w:rsidRPr="006A424E">
        <w:rPr>
          <w:rFonts w:ascii="Times New Roman" w:hAnsi="Times New Roman"/>
          <w:sz w:val="20"/>
        </w:rPr>
        <w:t xml:space="preserve"> </w:t>
      </w:r>
      <w:proofErr w:type="spellStart"/>
      <w:r w:rsidRPr="006A424E">
        <w:rPr>
          <w:rFonts w:ascii="Times New Roman" w:hAnsi="Times New Roman"/>
          <w:sz w:val="20"/>
        </w:rPr>
        <w:t>alanlarında</w:t>
      </w:r>
      <w:proofErr w:type="spellEnd"/>
      <w:r w:rsidRPr="006A424E">
        <w:rPr>
          <w:rFonts w:ascii="Times New Roman" w:hAnsi="Times New Roman"/>
          <w:sz w:val="20"/>
        </w:rPr>
        <w:t xml:space="preserve"> </w:t>
      </w:r>
      <w:proofErr w:type="spellStart"/>
      <w:r w:rsidRPr="006A424E">
        <w:rPr>
          <w:rFonts w:ascii="Times New Roman" w:hAnsi="Times New Roman"/>
          <w:sz w:val="20"/>
        </w:rPr>
        <w:t>uzmanlaşmış</w:t>
      </w:r>
      <w:proofErr w:type="spellEnd"/>
      <w:r w:rsidRPr="006A424E">
        <w:rPr>
          <w:rFonts w:ascii="Times New Roman" w:hAnsi="Times New Roman"/>
          <w:sz w:val="20"/>
        </w:rPr>
        <w:t xml:space="preserve"> </w:t>
      </w:r>
      <w:proofErr w:type="spellStart"/>
      <w:r w:rsidR="00C96186">
        <w:rPr>
          <w:rFonts w:ascii="Times New Roman" w:hAnsi="Times New Roman"/>
          <w:sz w:val="20"/>
        </w:rPr>
        <w:t>olmak</w:t>
      </w:r>
      <w:proofErr w:type="spellEnd"/>
      <w:r w:rsidR="00C96186">
        <w:rPr>
          <w:rFonts w:ascii="Times New Roman" w:hAnsi="Times New Roman"/>
          <w:sz w:val="20"/>
        </w:rPr>
        <w:t xml:space="preserve"> </w:t>
      </w:r>
      <w:proofErr w:type="spellStart"/>
      <w:r w:rsidRPr="006A424E">
        <w:rPr>
          <w:rFonts w:ascii="Times New Roman" w:hAnsi="Times New Roman"/>
          <w:sz w:val="20"/>
        </w:rPr>
        <w:t>ve</w:t>
      </w:r>
      <w:proofErr w:type="spellEnd"/>
      <w:r w:rsidRPr="006A424E">
        <w:rPr>
          <w:rFonts w:ascii="Times New Roman" w:hAnsi="Times New Roman"/>
          <w:sz w:val="20"/>
        </w:rPr>
        <w:t xml:space="preserve"> </w:t>
      </w:r>
      <w:proofErr w:type="spellStart"/>
      <w:r w:rsidRPr="006A424E">
        <w:rPr>
          <w:rFonts w:ascii="Times New Roman" w:hAnsi="Times New Roman"/>
          <w:sz w:val="20"/>
        </w:rPr>
        <w:t>bu</w:t>
      </w:r>
      <w:proofErr w:type="spellEnd"/>
      <w:r w:rsidRPr="006A424E">
        <w:rPr>
          <w:rFonts w:ascii="Times New Roman" w:hAnsi="Times New Roman"/>
          <w:sz w:val="20"/>
        </w:rPr>
        <w:t xml:space="preserve"> </w:t>
      </w:r>
      <w:proofErr w:type="spellStart"/>
      <w:r w:rsidRPr="006A424E">
        <w:rPr>
          <w:rFonts w:ascii="Times New Roman" w:hAnsi="Times New Roman"/>
          <w:sz w:val="20"/>
        </w:rPr>
        <w:t>konularda</w:t>
      </w:r>
      <w:proofErr w:type="spellEnd"/>
      <w:r w:rsidRPr="006A424E">
        <w:rPr>
          <w:rFonts w:ascii="Times New Roman" w:hAnsi="Times New Roman"/>
          <w:sz w:val="20"/>
        </w:rPr>
        <w:t xml:space="preserve"> SCIE </w:t>
      </w:r>
      <w:proofErr w:type="spellStart"/>
      <w:r w:rsidRPr="006A424E">
        <w:rPr>
          <w:rFonts w:ascii="Times New Roman" w:hAnsi="Times New Roman"/>
          <w:sz w:val="20"/>
        </w:rPr>
        <w:t>tarafından</w:t>
      </w:r>
      <w:proofErr w:type="spellEnd"/>
      <w:r w:rsidRPr="006A424E">
        <w:rPr>
          <w:rFonts w:ascii="Times New Roman" w:hAnsi="Times New Roman"/>
          <w:sz w:val="20"/>
        </w:rPr>
        <w:t xml:space="preserve"> </w:t>
      </w:r>
      <w:proofErr w:type="spellStart"/>
      <w:r w:rsidRPr="006A424E">
        <w:rPr>
          <w:rFonts w:ascii="Times New Roman" w:hAnsi="Times New Roman"/>
          <w:sz w:val="20"/>
        </w:rPr>
        <w:t>taranan</w:t>
      </w:r>
      <w:proofErr w:type="spellEnd"/>
      <w:r w:rsidRPr="006A424E">
        <w:rPr>
          <w:rFonts w:ascii="Times New Roman" w:hAnsi="Times New Roman"/>
          <w:sz w:val="20"/>
        </w:rPr>
        <w:t xml:space="preserve"> </w:t>
      </w:r>
      <w:proofErr w:type="spellStart"/>
      <w:r w:rsidRPr="006A424E">
        <w:rPr>
          <w:rFonts w:ascii="Times New Roman" w:hAnsi="Times New Roman"/>
          <w:sz w:val="20"/>
        </w:rPr>
        <w:t>dergilerde</w:t>
      </w:r>
      <w:proofErr w:type="spellEnd"/>
      <w:r w:rsidRPr="006A424E">
        <w:rPr>
          <w:rFonts w:ascii="Times New Roman" w:hAnsi="Times New Roman"/>
          <w:sz w:val="20"/>
        </w:rPr>
        <w:t xml:space="preserve"> </w:t>
      </w:r>
      <w:proofErr w:type="spellStart"/>
      <w:r w:rsidRPr="006A424E">
        <w:rPr>
          <w:rFonts w:ascii="Times New Roman" w:hAnsi="Times New Roman"/>
          <w:sz w:val="20"/>
        </w:rPr>
        <w:t>yayınları</w:t>
      </w:r>
      <w:proofErr w:type="spellEnd"/>
      <w:r w:rsidRPr="006A424E">
        <w:rPr>
          <w:rFonts w:ascii="Times New Roman" w:hAnsi="Times New Roman"/>
          <w:sz w:val="20"/>
        </w:rPr>
        <w:t xml:space="preserve"> </w:t>
      </w:r>
      <w:proofErr w:type="spellStart"/>
      <w:r w:rsidRPr="006A424E">
        <w:rPr>
          <w:rFonts w:ascii="Times New Roman" w:hAnsi="Times New Roman"/>
          <w:sz w:val="20"/>
        </w:rPr>
        <w:t>olmak</w:t>
      </w:r>
      <w:proofErr w:type="spellEnd"/>
      <w:r w:rsidR="00C96186">
        <w:rPr>
          <w:rFonts w:ascii="Times New Roman" w:hAnsi="Times New Roman"/>
          <w:sz w:val="20"/>
        </w:rPr>
        <w:t>.</w:t>
      </w:r>
    </w:p>
    <w:p w14:paraId="4F80F9C6" w14:textId="21FAFA2C" w:rsidR="007842BF" w:rsidRDefault="007842BF" w:rsidP="006C368D">
      <w:pPr>
        <w:jc w:val="both"/>
        <w:rPr>
          <w:rFonts w:ascii="Times New Roman" w:hAnsi="Times New Roman"/>
          <w:sz w:val="20"/>
        </w:rPr>
      </w:pPr>
    </w:p>
    <w:p w14:paraId="345C2A46" w14:textId="0C2CC16E" w:rsidR="007842BF" w:rsidRPr="007842BF" w:rsidRDefault="007842BF" w:rsidP="006C368D">
      <w:pPr>
        <w:jc w:val="both"/>
        <w:rPr>
          <w:rFonts w:ascii="Times New Roman" w:hAnsi="Times New Roman"/>
          <w:b/>
          <w:sz w:val="20"/>
          <w:lang w:val="tr-TR"/>
        </w:rPr>
      </w:pPr>
      <w:r w:rsidRPr="007842BF">
        <w:rPr>
          <w:rFonts w:ascii="Times New Roman" w:hAnsi="Times New Roman"/>
          <w:b/>
          <w:sz w:val="20"/>
        </w:rPr>
        <w:t xml:space="preserve">09.12.2022 </w:t>
      </w:r>
      <w:proofErr w:type="spellStart"/>
      <w:r w:rsidRPr="007842BF">
        <w:rPr>
          <w:rFonts w:ascii="Times New Roman" w:hAnsi="Times New Roman"/>
          <w:b/>
          <w:sz w:val="20"/>
        </w:rPr>
        <w:t>tarihli</w:t>
      </w:r>
      <w:proofErr w:type="spellEnd"/>
      <w:r w:rsidRPr="007842BF">
        <w:rPr>
          <w:rFonts w:ascii="Times New Roman" w:hAnsi="Times New Roman"/>
          <w:b/>
          <w:sz w:val="20"/>
        </w:rPr>
        <w:t xml:space="preserve"> </w:t>
      </w:r>
      <w:proofErr w:type="spellStart"/>
      <w:r w:rsidRPr="007842BF">
        <w:rPr>
          <w:rFonts w:ascii="Times New Roman" w:hAnsi="Times New Roman"/>
          <w:b/>
          <w:sz w:val="20"/>
        </w:rPr>
        <w:t>Resmi</w:t>
      </w:r>
      <w:proofErr w:type="spellEnd"/>
      <w:r w:rsidRPr="007842BF">
        <w:rPr>
          <w:rFonts w:ascii="Times New Roman" w:hAnsi="Times New Roman"/>
          <w:b/>
          <w:sz w:val="20"/>
        </w:rPr>
        <w:t xml:space="preserve"> </w:t>
      </w:r>
      <w:proofErr w:type="spellStart"/>
      <w:r w:rsidRPr="007842BF">
        <w:rPr>
          <w:rFonts w:ascii="Times New Roman" w:hAnsi="Times New Roman"/>
          <w:b/>
          <w:sz w:val="20"/>
        </w:rPr>
        <w:t>Gazete’de</w:t>
      </w:r>
      <w:proofErr w:type="spellEnd"/>
      <w:r w:rsidRPr="007842BF">
        <w:rPr>
          <w:rFonts w:ascii="Times New Roman" w:hAnsi="Times New Roman"/>
          <w:b/>
          <w:sz w:val="20"/>
        </w:rPr>
        <w:t xml:space="preserve"> </w:t>
      </w:r>
      <w:proofErr w:type="spellStart"/>
      <w:r w:rsidRPr="007842BF">
        <w:rPr>
          <w:rFonts w:ascii="Times New Roman" w:hAnsi="Times New Roman"/>
          <w:b/>
          <w:sz w:val="20"/>
        </w:rPr>
        <w:t>ve</w:t>
      </w:r>
      <w:proofErr w:type="spellEnd"/>
      <w:r w:rsidRPr="007842BF">
        <w:rPr>
          <w:rFonts w:ascii="Times New Roman" w:hAnsi="Times New Roman"/>
          <w:b/>
          <w:sz w:val="20"/>
        </w:rPr>
        <w:t xml:space="preserve"> </w:t>
      </w:r>
      <w:hyperlink r:id="rId8" w:history="1">
        <w:r w:rsidRPr="007842BF">
          <w:rPr>
            <w:rStyle w:val="Kpr"/>
            <w:rFonts w:ascii="Times New Roman" w:hAnsi="Times New Roman"/>
            <w:b/>
            <w:sz w:val="20"/>
          </w:rPr>
          <w:t>https://kamuilan.sbb.gov.tr/</w:t>
        </w:r>
      </w:hyperlink>
      <w:r w:rsidRPr="007842BF">
        <w:rPr>
          <w:rFonts w:ascii="Times New Roman" w:hAnsi="Times New Roman"/>
          <w:b/>
          <w:sz w:val="20"/>
        </w:rPr>
        <w:t xml:space="preserve"> internet </w:t>
      </w:r>
      <w:proofErr w:type="spellStart"/>
      <w:r w:rsidRPr="007842BF">
        <w:rPr>
          <w:rFonts w:ascii="Times New Roman" w:hAnsi="Times New Roman"/>
          <w:b/>
          <w:sz w:val="20"/>
        </w:rPr>
        <w:t>sitesinde</w:t>
      </w:r>
      <w:proofErr w:type="spellEnd"/>
      <w:r w:rsidRPr="007842BF">
        <w:rPr>
          <w:rFonts w:ascii="Times New Roman" w:hAnsi="Times New Roman"/>
          <w:b/>
          <w:sz w:val="20"/>
        </w:rPr>
        <w:t xml:space="preserve"> </w:t>
      </w:r>
      <w:proofErr w:type="spellStart"/>
      <w:r w:rsidRPr="007842BF">
        <w:rPr>
          <w:rFonts w:ascii="Times New Roman" w:hAnsi="Times New Roman"/>
          <w:b/>
          <w:sz w:val="20"/>
        </w:rPr>
        <w:t>yayımlanmıştır</w:t>
      </w:r>
      <w:proofErr w:type="spellEnd"/>
      <w:r w:rsidRPr="007842BF">
        <w:rPr>
          <w:rFonts w:ascii="Times New Roman" w:hAnsi="Times New Roman"/>
          <w:b/>
          <w:sz w:val="20"/>
        </w:rPr>
        <w:t>.</w:t>
      </w:r>
    </w:p>
    <w:sectPr w:rsidR="007842BF" w:rsidRPr="007842BF" w:rsidSect="002F347C">
      <w:headerReference w:type="even" r:id="rId9"/>
      <w:headerReference w:type="default" r:id="rId10"/>
      <w:footerReference w:type="even" r:id="rId11"/>
      <w:footerReference w:type="default" r:id="rId12"/>
      <w:headerReference w:type="first" r:id="rId13"/>
      <w:footerReference w:type="first" r:id="rId14"/>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6ED5" w14:textId="77777777" w:rsidR="00B03A84" w:rsidRDefault="00B03A84" w:rsidP="003D2861">
      <w:r>
        <w:separator/>
      </w:r>
    </w:p>
  </w:endnote>
  <w:endnote w:type="continuationSeparator" w:id="0">
    <w:p w14:paraId="263F0B5C" w14:textId="77777777" w:rsidR="00B03A84" w:rsidRDefault="00B03A84" w:rsidP="003D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8D5C" w14:textId="77777777" w:rsidR="003D2861" w:rsidRDefault="003D286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50DE" w14:textId="77777777" w:rsidR="003D2861" w:rsidRDefault="003D286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DB48" w14:textId="77777777" w:rsidR="003D2861" w:rsidRDefault="003D286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200BB" w14:textId="77777777" w:rsidR="00B03A84" w:rsidRDefault="00B03A84" w:rsidP="003D2861">
      <w:r>
        <w:separator/>
      </w:r>
    </w:p>
  </w:footnote>
  <w:footnote w:type="continuationSeparator" w:id="0">
    <w:p w14:paraId="2C6F50D7" w14:textId="77777777" w:rsidR="00B03A84" w:rsidRDefault="00B03A84" w:rsidP="003D28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1914C" w14:textId="77777777" w:rsidR="003D2861" w:rsidRDefault="003D286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3900" w14:textId="77777777" w:rsidR="003D2861" w:rsidRDefault="003D286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F534" w14:textId="77777777" w:rsidR="003D2861" w:rsidRDefault="003D28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34D"/>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B6585"/>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86C75"/>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E3BCE"/>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9518FD"/>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067B21"/>
    <w:multiLevelType w:val="hybridMultilevel"/>
    <w:tmpl w:val="73E46516"/>
    <w:lvl w:ilvl="0" w:tplc="17AEE28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C414B1"/>
    <w:multiLevelType w:val="hybridMultilevel"/>
    <w:tmpl w:val="AE962F5E"/>
    <w:lvl w:ilvl="0" w:tplc="4B9AE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75152A"/>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4C42B1"/>
    <w:multiLevelType w:val="hybridMultilevel"/>
    <w:tmpl w:val="024EA6F8"/>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8B6975"/>
    <w:multiLevelType w:val="hybridMultilevel"/>
    <w:tmpl w:val="AED227E4"/>
    <w:lvl w:ilvl="0" w:tplc="AD84466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C76D89"/>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686442"/>
    <w:multiLevelType w:val="hybridMultilevel"/>
    <w:tmpl w:val="08C27E34"/>
    <w:lvl w:ilvl="0" w:tplc="217ACEE0">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1900DF"/>
    <w:multiLevelType w:val="hybridMultilevel"/>
    <w:tmpl w:val="3DFC780E"/>
    <w:lvl w:ilvl="0" w:tplc="52D078D6">
      <w:start w:val="1"/>
      <w:numFmt w:val="lowerRoman"/>
      <w:lvlText w:val="(%1)"/>
      <w:lvlJc w:val="left"/>
      <w:pPr>
        <w:ind w:left="1080" w:hanging="72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B57375"/>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5960C1"/>
    <w:multiLevelType w:val="hybridMultilevel"/>
    <w:tmpl w:val="B68825CE"/>
    <w:lvl w:ilvl="0" w:tplc="32B0F03C">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5" w15:restartNumberingAfterBreak="0">
    <w:nsid w:val="63E76A8A"/>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12D7E"/>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063A7F"/>
    <w:multiLevelType w:val="hybridMultilevel"/>
    <w:tmpl w:val="AE962F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1A542C"/>
    <w:multiLevelType w:val="hybridMultilevel"/>
    <w:tmpl w:val="9214B60A"/>
    <w:lvl w:ilvl="0" w:tplc="E30E45D0">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4"/>
  </w:num>
  <w:num w:numId="2">
    <w:abstractNumId w:val="5"/>
  </w:num>
  <w:num w:numId="3">
    <w:abstractNumId w:val="9"/>
  </w:num>
  <w:num w:numId="4">
    <w:abstractNumId w:val="12"/>
  </w:num>
  <w:num w:numId="5">
    <w:abstractNumId w:val="18"/>
  </w:num>
  <w:num w:numId="6">
    <w:abstractNumId w:val="6"/>
  </w:num>
  <w:num w:numId="7">
    <w:abstractNumId w:val="17"/>
  </w:num>
  <w:num w:numId="8">
    <w:abstractNumId w:val="16"/>
  </w:num>
  <w:num w:numId="9">
    <w:abstractNumId w:val="15"/>
  </w:num>
  <w:num w:numId="10">
    <w:abstractNumId w:val="13"/>
  </w:num>
  <w:num w:numId="11">
    <w:abstractNumId w:val="0"/>
  </w:num>
  <w:num w:numId="12">
    <w:abstractNumId w:val="2"/>
  </w:num>
  <w:num w:numId="13">
    <w:abstractNumId w:val="10"/>
  </w:num>
  <w:num w:numId="14">
    <w:abstractNumId w:val="1"/>
  </w:num>
  <w:num w:numId="15">
    <w:abstractNumId w:val="3"/>
  </w:num>
  <w:num w:numId="16">
    <w:abstractNumId w:val="4"/>
  </w:num>
  <w:num w:numId="17">
    <w:abstractNumId w:val="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48"/>
    <w:rsid w:val="00002B20"/>
    <w:rsid w:val="00003662"/>
    <w:rsid w:val="0000397D"/>
    <w:rsid w:val="00017839"/>
    <w:rsid w:val="000200D1"/>
    <w:rsid w:val="00022515"/>
    <w:rsid w:val="00031EAA"/>
    <w:rsid w:val="00033D91"/>
    <w:rsid w:val="00033F89"/>
    <w:rsid w:val="00040879"/>
    <w:rsid w:val="00043DDC"/>
    <w:rsid w:val="000448AA"/>
    <w:rsid w:val="00050418"/>
    <w:rsid w:val="0005368C"/>
    <w:rsid w:val="00055EFE"/>
    <w:rsid w:val="00064C0C"/>
    <w:rsid w:val="00071845"/>
    <w:rsid w:val="00071D02"/>
    <w:rsid w:val="00073698"/>
    <w:rsid w:val="000740A6"/>
    <w:rsid w:val="000744AA"/>
    <w:rsid w:val="00074C9D"/>
    <w:rsid w:val="00080300"/>
    <w:rsid w:val="000809B8"/>
    <w:rsid w:val="00081582"/>
    <w:rsid w:val="000821E0"/>
    <w:rsid w:val="000826A6"/>
    <w:rsid w:val="00082E4F"/>
    <w:rsid w:val="0008333E"/>
    <w:rsid w:val="00083825"/>
    <w:rsid w:val="000848F6"/>
    <w:rsid w:val="000B08F0"/>
    <w:rsid w:val="000B171A"/>
    <w:rsid w:val="000B36C3"/>
    <w:rsid w:val="000D0D58"/>
    <w:rsid w:val="000D5CE7"/>
    <w:rsid w:val="000E6B5D"/>
    <w:rsid w:val="000F5A64"/>
    <w:rsid w:val="000F5DA9"/>
    <w:rsid w:val="00105CDC"/>
    <w:rsid w:val="00112B72"/>
    <w:rsid w:val="001135DC"/>
    <w:rsid w:val="001148F2"/>
    <w:rsid w:val="0012065E"/>
    <w:rsid w:val="0012475B"/>
    <w:rsid w:val="00134EE2"/>
    <w:rsid w:val="0013591C"/>
    <w:rsid w:val="001408D1"/>
    <w:rsid w:val="00144B7A"/>
    <w:rsid w:val="00146528"/>
    <w:rsid w:val="00155022"/>
    <w:rsid w:val="00155416"/>
    <w:rsid w:val="001606B8"/>
    <w:rsid w:val="00163CBF"/>
    <w:rsid w:val="0016516D"/>
    <w:rsid w:val="00167524"/>
    <w:rsid w:val="00175021"/>
    <w:rsid w:val="00175654"/>
    <w:rsid w:val="00183BF6"/>
    <w:rsid w:val="00184876"/>
    <w:rsid w:val="0019438B"/>
    <w:rsid w:val="001A00F3"/>
    <w:rsid w:val="001C3201"/>
    <w:rsid w:val="001C40C0"/>
    <w:rsid w:val="001C66D6"/>
    <w:rsid w:val="001D23B2"/>
    <w:rsid w:val="001D2DAD"/>
    <w:rsid w:val="001D4CD4"/>
    <w:rsid w:val="001D72AF"/>
    <w:rsid w:val="001D7AB3"/>
    <w:rsid w:val="001D7B5A"/>
    <w:rsid w:val="001E08CE"/>
    <w:rsid w:val="001E33F6"/>
    <w:rsid w:val="001E4C24"/>
    <w:rsid w:val="001F1361"/>
    <w:rsid w:val="001F53B3"/>
    <w:rsid w:val="00201F63"/>
    <w:rsid w:val="00210F3E"/>
    <w:rsid w:val="002175DC"/>
    <w:rsid w:val="002253BD"/>
    <w:rsid w:val="00227616"/>
    <w:rsid w:val="00233C65"/>
    <w:rsid w:val="002515DC"/>
    <w:rsid w:val="002545F6"/>
    <w:rsid w:val="00261334"/>
    <w:rsid w:val="0026325B"/>
    <w:rsid w:val="0026385E"/>
    <w:rsid w:val="002655A8"/>
    <w:rsid w:val="00265EC6"/>
    <w:rsid w:val="0028086D"/>
    <w:rsid w:val="00281BBB"/>
    <w:rsid w:val="00283220"/>
    <w:rsid w:val="00290B5C"/>
    <w:rsid w:val="002A3D8B"/>
    <w:rsid w:val="002A45F7"/>
    <w:rsid w:val="002B21FD"/>
    <w:rsid w:val="002B2AFC"/>
    <w:rsid w:val="002B349E"/>
    <w:rsid w:val="002B358E"/>
    <w:rsid w:val="002C1D2F"/>
    <w:rsid w:val="002C4341"/>
    <w:rsid w:val="002C4B81"/>
    <w:rsid w:val="002C5801"/>
    <w:rsid w:val="002C7B33"/>
    <w:rsid w:val="002C7D75"/>
    <w:rsid w:val="002D2693"/>
    <w:rsid w:val="002D5D5E"/>
    <w:rsid w:val="002E3567"/>
    <w:rsid w:val="002E4D61"/>
    <w:rsid w:val="002F347C"/>
    <w:rsid w:val="002F4D98"/>
    <w:rsid w:val="002F63A3"/>
    <w:rsid w:val="002F6DB2"/>
    <w:rsid w:val="002F7423"/>
    <w:rsid w:val="002F78C5"/>
    <w:rsid w:val="0030138F"/>
    <w:rsid w:val="00301EC2"/>
    <w:rsid w:val="00304F42"/>
    <w:rsid w:val="00310539"/>
    <w:rsid w:val="00316592"/>
    <w:rsid w:val="003174E1"/>
    <w:rsid w:val="00320DC9"/>
    <w:rsid w:val="0032104A"/>
    <w:rsid w:val="0032185D"/>
    <w:rsid w:val="00326F1E"/>
    <w:rsid w:val="00326FA4"/>
    <w:rsid w:val="00336D42"/>
    <w:rsid w:val="00340C8E"/>
    <w:rsid w:val="003500A5"/>
    <w:rsid w:val="00355782"/>
    <w:rsid w:val="0036025A"/>
    <w:rsid w:val="003604E9"/>
    <w:rsid w:val="003607DB"/>
    <w:rsid w:val="003648A3"/>
    <w:rsid w:val="00371ED9"/>
    <w:rsid w:val="003815BE"/>
    <w:rsid w:val="003832D3"/>
    <w:rsid w:val="00391760"/>
    <w:rsid w:val="0039200B"/>
    <w:rsid w:val="0039268A"/>
    <w:rsid w:val="0039388C"/>
    <w:rsid w:val="003941E9"/>
    <w:rsid w:val="003B2F8E"/>
    <w:rsid w:val="003B7CCF"/>
    <w:rsid w:val="003B7D3E"/>
    <w:rsid w:val="003C0D95"/>
    <w:rsid w:val="003C7EF3"/>
    <w:rsid w:val="003D2861"/>
    <w:rsid w:val="003D2E49"/>
    <w:rsid w:val="003D58EA"/>
    <w:rsid w:val="003D5AFA"/>
    <w:rsid w:val="003D73E9"/>
    <w:rsid w:val="003D7BE7"/>
    <w:rsid w:val="003E073D"/>
    <w:rsid w:val="003E1324"/>
    <w:rsid w:val="003E4C43"/>
    <w:rsid w:val="003F00FC"/>
    <w:rsid w:val="003F413B"/>
    <w:rsid w:val="003F55F2"/>
    <w:rsid w:val="003F5693"/>
    <w:rsid w:val="003F68DC"/>
    <w:rsid w:val="00403544"/>
    <w:rsid w:val="004054D9"/>
    <w:rsid w:val="004061FD"/>
    <w:rsid w:val="00412394"/>
    <w:rsid w:val="004207DD"/>
    <w:rsid w:val="00421AB9"/>
    <w:rsid w:val="00425D4A"/>
    <w:rsid w:val="00437440"/>
    <w:rsid w:val="00445777"/>
    <w:rsid w:val="0044794F"/>
    <w:rsid w:val="00456A91"/>
    <w:rsid w:val="00467D7F"/>
    <w:rsid w:val="004703A3"/>
    <w:rsid w:val="00473852"/>
    <w:rsid w:val="00474F67"/>
    <w:rsid w:val="00482226"/>
    <w:rsid w:val="004A45F4"/>
    <w:rsid w:val="004B0758"/>
    <w:rsid w:val="004B227D"/>
    <w:rsid w:val="004C0D41"/>
    <w:rsid w:val="004C0ED6"/>
    <w:rsid w:val="004C201F"/>
    <w:rsid w:val="004C5360"/>
    <w:rsid w:val="004D54D3"/>
    <w:rsid w:val="004D77F4"/>
    <w:rsid w:val="004E228B"/>
    <w:rsid w:val="004E369B"/>
    <w:rsid w:val="004E5149"/>
    <w:rsid w:val="004E61F4"/>
    <w:rsid w:val="004E76BA"/>
    <w:rsid w:val="004F1FCB"/>
    <w:rsid w:val="005075F8"/>
    <w:rsid w:val="005208B8"/>
    <w:rsid w:val="00521256"/>
    <w:rsid w:val="005226A2"/>
    <w:rsid w:val="00525B31"/>
    <w:rsid w:val="00525E06"/>
    <w:rsid w:val="00530862"/>
    <w:rsid w:val="00533F84"/>
    <w:rsid w:val="005345C8"/>
    <w:rsid w:val="005363DF"/>
    <w:rsid w:val="00544060"/>
    <w:rsid w:val="00545CCD"/>
    <w:rsid w:val="00553593"/>
    <w:rsid w:val="00553A67"/>
    <w:rsid w:val="00557EFA"/>
    <w:rsid w:val="005601D0"/>
    <w:rsid w:val="00576CF7"/>
    <w:rsid w:val="00581DD6"/>
    <w:rsid w:val="00584683"/>
    <w:rsid w:val="005872BD"/>
    <w:rsid w:val="0059052D"/>
    <w:rsid w:val="0059600F"/>
    <w:rsid w:val="005A0113"/>
    <w:rsid w:val="005A15FF"/>
    <w:rsid w:val="005B0304"/>
    <w:rsid w:val="005B0B49"/>
    <w:rsid w:val="005B1589"/>
    <w:rsid w:val="005B283F"/>
    <w:rsid w:val="005B2F69"/>
    <w:rsid w:val="005B6284"/>
    <w:rsid w:val="005B645A"/>
    <w:rsid w:val="005C11EE"/>
    <w:rsid w:val="005C1C16"/>
    <w:rsid w:val="005C51EE"/>
    <w:rsid w:val="005D0FBC"/>
    <w:rsid w:val="005D641C"/>
    <w:rsid w:val="005E0122"/>
    <w:rsid w:val="005E4879"/>
    <w:rsid w:val="005E5733"/>
    <w:rsid w:val="005F5271"/>
    <w:rsid w:val="005F5844"/>
    <w:rsid w:val="005F6DB8"/>
    <w:rsid w:val="0060029C"/>
    <w:rsid w:val="006042F3"/>
    <w:rsid w:val="00605599"/>
    <w:rsid w:val="006064D3"/>
    <w:rsid w:val="00607E84"/>
    <w:rsid w:val="006112BB"/>
    <w:rsid w:val="00613E34"/>
    <w:rsid w:val="00617A12"/>
    <w:rsid w:val="00627C91"/>
    <w:rsid w:val="006404B7"/>
    <w:rsid w:val="00641F00"/>
    <w:rsid w:val="0064378B"/>
    <w:rsid w:val="00654BFB"/>
    <w:rsid w:val="00662634"/>
    <w:rsid w:val="006635E7"/>
    <w:rsid w:val="0066418C"/>
    <w:rsid w:val="0067766D"/>
    <w:rsid w:val="006852AC"/>
    <w:rsid w:val="006931E0"/>
    <w:rsid w:val="006A01CA"/>
    <w:rsid w:val="006A316F"/>
    <w:rsid w:val="006A424E"/>
    <w:rsid w:val="006A5572"/>
    <w:rsid w:val="006A5E47"/>
    <w:rsid w:val="006A60CD"/>
    <w:rsid w:val="006A626E"/>
    <w:rsid w:val="006B340D"/>
    <w:rsid w:val="006B3DE0"/>
    <w:rsid w:val="006B77BA"/>
    <w:rsid w:val="006C0DC7"/>
    <w:rsid w:val="006C2907"/>
    <w:rsid w:val="006C2C28"/>
    <w:rsid w:val="006C2CA6"/>
    <w:rsid w:val="006C368D"/>
    <w:rsid w:val="006C3BA3"/>
    <w:rsid w:val="006D2C16"/>
    <w:rsid w:val="006D75A4"/>
    <w:rsid w:val="006E1D57"/>
    <w:rsid w:val="006E275A"/>
    <w:rsid w:val="006E286C"/>
    <w:rsid w:val="006E38F7"/>
    <w:rsid w:val="006E40E1"/>
    <w:rsid w:val="006E5041"/>
    <w:rsid w:val="006F3BF5"/>
    <w:rsid w:val="006F4C83"/>
    <w:rsid w:val="007019EA"/>
    <w:rsid w:val="00710BCF"/>
    <w:rsid w:val="00713E77"/>
    <w:rsid w:val="00722CC8"/>
    <w:rsid w:val="007237A8"/>
    <w:rsid w:val="00735001"/>
    <w:rsid w:val="00735627"/>
    <w:rsid w:val="007500AF"/>
    <w:rsid w:val="00753F83"/>
    <w:rsid w:val="00755138"/>
    <w:rsid w:val="00756E19"/>
    <w:rsid w:val="00757EAA"/>
    <w:rsid w:val="0076711A"/>
    <w:rsid w:val="00774348"/>
    <w:rsid w:val="0077735F"/>
    <w:rsid w:val="00777FA1"/>
    <w:rsid w:val="007822D2"/>
    <w:rsid w:val="00782BC3"/>
    <w:rsid w:val="00783C6B"/>
    <w:rsid w:val="007842BF"/>
    <w:rsid w:val="007857FA"/>
    <w:rsid w:val="007863DC"/>
    <w:rsid w:val="00790069"/>
    <w:rsid w:val="00792C2D"/>
    <w:rsid w:val="00792DAA"/>
    <w:rsid w:val="007A2170"/>
    <w:rsid w:val="007A4962"/>
    <w:rsid w:val="007A7FDB"/>
    <w:rsid w:val="007B2998"/>
    <w:rsid w:val="007C46FC"/>
    <w:rsid w:val="007C7D3F"/>
    <w:rsid w:val="007D1E76"/>
    <w:rsid w:val="007D288B"/>
    <w:rsid w:val="007D31D0"/>
    <w:rsid w:val="007D3791"/>
    <w:rsid w:val="007E5D61"/>
    <w:rsid w:val="00800163"/>
    <w:rsid w:val="00804D48"/>
    <w:rsid w:val="00805969"/>
    <w:rsid w:val="00806599"/>
    <w:rsid w:val="008075C1"/>
    <w:rsid w:val="00813F13"/>
    <w:rsid w:val="00813F4F"/>
    <w:rsid w:val="00816DAB"/>
    <w:rsid w:val="00822284"/>
    <w:rsid w:val="00825A92"/>
    <w:rsid w:val="0082766D"/>
    <w:rsid w:val="00827C74"/>
    <w:rsid w:val="00827D5E"/>
    <w:rsid w:val="00833416"/>
    <w:rsid w:val="00834EBE"/>
    <w:rsid w:val="00835970"/>
    <w:rsid w:val="0083632A"/>
    <w:rsid w:val="008369B3"/>
    <w:rsid w:val="00837D63"/>
    <w:rsid w:val="00846B42"/>
    <w:rsid w:val="008519C0"/>
    <w:rsid w:val="0085547C"/>
    <w:rsid w:val="00864244"/>
    <w:rsid w:val="008658D2"/>
    <w:rsid w:val="008678B8"/>
    <w:rsid w:val="0088462C"/>
    <w:rsid w:val="00884632"/>
    <w:rsid w:val="00886C4A"/>
    <w:rsid w:val="00894014"/>
    <w:rsid w:val="008940F0"/>
    <w:rsid w:val="00894350"/>
    <w:rsid w:val="0089574B"/>
    <w:rsid w:val="008A1E0A"/>
    <w:rsid w:val="008A25B4"/>
    <w:rsid w:val="008A3403"/>
    <w:rsid w:val="008C0FA1"/>
    <w:rsid w:val="008C39FA"/>
    <w:rsid w:val="008C5CE3"/>
    <w:rsid w:val="008D3DE2"/>
    <w:rsid w:val="008E0973"/>
    <w:rsid w:val="008E12EB"/>
    <w:rsid w:val="008E13C2"/>
    <w:rsid w:val="008E7BA8"/>
    <w:rsid w:val="008F04F5"/>
    <w:rsid w:val="008F2E44"/>
    <w:rsid w:val="008F2FC0"/>
    <w:rsid w:val="008F7A70"/>
    <w:rsid w:val="0090619A"/>
    <w:rsid w:val="009164E1"/>
    <w:rsid w:val="00916DB6"/>
    <w:rsid w:val="00921E46"/>
    <w:rsid w:val="00927887"/>
    <w:rsid w:val="00931C54"/>
    <w:rsid w:val="009338FC"/>
    <w:rsid w:val="00934F65"/>
    <w:rsid w:val="00940B99"/>
    <w:rsid w:val="009426F4"/>
    <w:rsid w:val="00943F1D"/>
    <w:rsid w:val="00953129"/>
    <w:rsid w:val="00954EB8"/>
    <w:rsid w:val="00955517"/>
    <w:rsid w:val="009575A2"/>
    <w:rsid w:val="00961D86"/>
    <w:rsid w:val="00965269"/>
    <w:rsid w:val="00967A1F"/>
    <w:rsid w:val="009739D2"/>
    <w:rsid w:val="00991B1E"/>
    <w:rsid w:val="00991F2B"/>
    <w:rsid w:val="00995030"/>
    <w:rsid w:val="00996BEA"/>
    <w:rsid w:val="009A010B"/>
    <w:rsid w:val="009B3A0D"/>
    <w:rsid w:val="009B6A57"/>
    <w:rsid w:val="009C13DB"/>
    <w:rsid w:val="009C15E3"/>
    <w:rsid w:val="009C6FAC"/>
    <w:rsid w:val="009D13CA"/>
    <w:rsid w:val="009D17B8"/>
    <w:rsid w:val="009D3AB7"/>
    <w:rsid w:val="009D5173"/>
    <w:rsid w:val="009D6B26"/>
    <w:rsid w:val="009E53A6"/>
    <w:rsid w:val="00A06318"/>
    <w:rsid w:val="00A0705B"/>
    <w:rsid w:val="00A07283"/>
    <w:rsid w:val="00A07516"/>
    <w:rsid w:val="00A07531"/>
    <w:rsid w:val="00A122E7"/>
    <w:rsid w:val="00A12DC2"/>
    <w:rsid w:val="00A16667"/>
    <w:rsid w:val="00A2419E"/>
    <w:rsid w:val="00A33816"/>
    <w:rsid w:val="00A34B28"/>
    <w:rsid w:val="00A36CBC"/>
    <w:rsid w:val="00A41D85"/>
    <w:rsid w:val="00A421F9"/>
    <w:rsid w:val="00A44238"/>
    <w:rsid w:val="00A45DFB"/>
    <w:rsid w:val="00A461F0"/>
    <w:rsid w:val="00A468D9"/>
    <w:rsid w:val="00A5466E"/>
    <w:rsid w:val="00A56AFD"/>
    <w:rsid w:val="00A66774"/>
    <w:rsid w:val="00A75BC8"/>
    <w:rsid w:val="00A76C82"/>
    <w:rsid w:val="00A8320D"/>
    <w:rsid w:val="00A86779"/>
    <w:rsid w:val="00A925F9"/>
    <w:rsid w:val="00A95279"/>
    <w:rsid w:val="00AA6C28"/>
    <w:rsid w:val="00AB3F92"/>
    <w:rsid w:val="00AB7B96"/>
    <w:rsid w:val="00AC27D4"/>
    <w:rsid w:val="00AC33F8"/>
    <w:rsid w:val="00AC44B8"/>
    <w:rsid w:val="00AC4737"/>
    <w:rsid w:val="00AD352C"/>
    <w:rsid w:val="00AE3046"/>
    <w:rsid w:val="00AE725D"/>
    <w:rsid w:val="00AE7991"/>
    <w:rsid w:val="00AF04C3"/>
    <w:rsid w:val="00B00465"/>
    <w:rsid w:val="00B02932"/>
    <w:rsid w:val="00B03A84"/>
    <w:rsid w:val="00B12A5C"/>
    <w:rsid w:val="00B14921"/>
    <w:rsid w:val="00B2371B"/>
    <w:rsid w:val="00B240B4"/>
    <w:rsid w:val="00B2695E"/>
    <w:rsid w:val="00B356FD"/>
    <w:rsid w:val="00B411AE"/>
    <w:rsid w:val="00B44062"/>
    <w:rsid w:val="00B454A9"/>
    <w:rsid w:val="00B46EF1"/>
    <w:rsid w:val="00B654C3"/>
    <w:rsid w:val="00B6662B"/>
    <w:rsid w:val="00B6728B"/>
    <w:rsid w:val="00B74C76"/>
    <w:rsid w:val="00B74F39"/>
    <w:rsid w:val="00B7513B"/>
    <w:rsid w:val="00B762BD"/>
    <w:rsid w:val="00B87548"/>
    <w:rsid w:val="00B904B1"/>
    <w:rsid w:val="00B92CAB"/>
    <w:rsid w:val="00B93A45"/>
    <w:rsid w:val="00B94B7E"/>
    <w:rsid w:val="00BA2600"/>
    <w:rsid w:val="00BA5654"/>
    <w:rsid w:val="00BB1CBF"/>
    <w:rsid w:val="00BB2BC9"/>
    <w:rsid w:val="00BB353D"/>
    <w:rsid w:val="00BB7CF8"/>
    <w:rsid w:val="00BC1AFE"/>
    <w:rsid w:val="00BC51D1"/>
    <w:rsid w:val="00BD6370"/>
    <w:rsid w:val="00BE2613"/>
    <w:rsid w:val="00BE4142"/>
    <w:rsid w:val="00BE6BB1"/>
    <w:rsid w:val="00BF1D53"/>
    <w:rsid w:val="00BF233C"/>
    <w:rsid w:val="00BF4DB0"/>
    <w:rsid w:val="00C0030B"/>
    <w:rsid w:val="00C03ACB"/>
    <w:rsid w:val="00C03D9C"/>
    <w:rsid w:val="00C060E0"/>
    <w:rsid w:val="00C10825"/>
    <w:rsid w:val="00C15285"/>
    <w:rsid w:val="00C15F1D"/>
    <w:rsid w:val="00C174A8"/>
    <w:rsid w:val="00C20C17"/>
    <w:rsid w:val="00C219A9"/>
    <w:rsid w:val="00C22C38"/>
    <w:rsid w:val="00C26819"/>
    <w:rsid w:val="00C303CF"/>
    <w:rsid w:val="00C315BA"/>
    <w:rsid w:val="00C35515"/>
    <w:rsid w:val="00C47680"/>
    <w:rsid w:val="00C5548F"/>
    <w:rsid w:val="00C61E1F"/>
    <w:rsid w:val="00C6318B"/>
    <w:rsid w:val="00C74D36"/>
    <w:rsid w:val="00C7681D"/>
    <w:rsid w:val="00C80528"/>
    <w:rsid w:val="00C8547D"/>
    <w:rsid w:val="00C860FA"/>
    <w:rsid w:val="00C87B16"/>
    <w:rsid w:val="00C914F9"/>
    <w:rsid w:val="00C9222F"/>
    <w:rsid w:val="00C92917"/>
    <w:rsid w:val="00C92E7D"/>
    <w:rsid w:val="00C9315D"/>
    <w:rsid w:val="00C96186"/>
    <w:rsid w:val="00C963A6"/>
    <w:rsid w:val="00CA1A13"/>
    <w:rsid w:val="00CA3BB8"/>
    <w:rsid w:val="00CA4D4D"/>
    <w:rsid w:val="00CA64CB"/>
    <w:rsid w:val="00CB52CA"/>
    <w:rsid w:val="00CC23EA"/>
    <w:rsid w:val="00CC6100"/>
    <w:rsid w:val="00CE02BC"/>
    <w:rsid w:val="00CE683F"/>
    <w:rsid w:val="00CE7A85"/>
    <w:rsid w:val="00CF210F"/>
    <w:rsid w:val="00D00C4B"/>
    <w:rsid w:val="00D12651"/>
    <w:rsid w:val="00D14A42"/>
    <w:rsid w:val="00D1581A"/>
    <w:rsid w:val="00D173A9"/>
    <w:rsid w:val="00D207A1"/>
    <w:rsid w:val="00D25016"/>
    <w:rsid w:val="00D27EE4"/>
    <w:rsid w:val="00D37B30"/>
    <w:rsid w:val="00D4230D"/>
    <w:rsid w:val="00D456CD"/>
    <w:rsid w:val="00D60CC3"/>
    <w:rsid w:val="00D64062"/>
    <w:rsid w:val="00D704FF"/>
    <w:rsid w:val="00D7700A"/>
    <w:rsid w:val="00D85FD0"/>
    <w:rsid w:val="00D97B66"/>
    <w:rsid w:val="00DA37E7"/>
    <w:rsid w:val="00DA4E2E"/>
    <w:rsid w:val="00DB0EA5"/>
    <w:rsid w:val="00DB10C6"/>
    <w:rsid w:val="00DB402B"/>
    <w:rsid w:val="00DB482F"/>
    <w:rsid w:val="00DB6437"/>
    <w:rsid w:val="00DB6F33"/>
    <w:rsid w:val="00DB75B5"/>
    <w:rsid w:val="00DC30BE"/>
    <w:rsid w:val="00DC3CC4"/>
    <w:rsid w:val="00DC4CC9"/>
    <w:rsid w:val="00DC7638"/>
    <w:rsid w:val="00DD3C37"/>
    <w:rsid w:val="00DD4B36"/>
    <w:rsid w:val="00DD55C9"/>
    <w:rsid w:val="00DE1C21"/>
    <w:rsid w:val="00DE606D"/>
    <w:rsid w:val="00DE6E64"/>
    <w:rsid w:val="00DF2CB4"/>
    <w:rsid w:val="00DF3F74"/>
    <w:rsid w:val="00DF538B"/>
    <w:rsid w:val="00E0777E"/>
    <w:rsid w:val="00E078CD"/>
    <w:rsid w:val="00E07A5D"/>
    <w:rsid w:val="00E11FAF"/>
    <w:rsid w:val="00E13CE1"/>
    <w:rsid w:val="00E20702"/>
    <w:rsid w:val="00E315CA"/>
    <w:rsid w:val="00E36560"/>
    <w:rsid w:val="00E3798B"/>
    <w:rsid w:val="00E40D26"/>
    <w:rsid w:val="00E5030F"/>
    <w:rsid w:val="00E53640"/>
    <w:rsid w:val="00E53F2A"/>
    <w:rsid w:val="00E55809"/>
    <w:rsid w:val="00E57D70"/>
    <w:rsid w:val="00E60B35"/>
    <w:rsid w:val="00E628EF"/>
    <w:rsid w:val="00E62D3F"/>
    <w:rsid w:val="00E63738"/>
    <w:rsid w:val="00E726C5"/>
    <w:rsid w:val="00E74D47"/>
    <w:rsid w:val="00E74E15"/>
    <w:rsid w:val="00E8010B"/>
    <w:rsid w:val="00E83B4D"/>
    <w:rsid w:val="00E96A51"/>
    <w:rsid w:val="00E97446"/>
    <w:rsid w:val="00E97A21"/>
    <w:rsid w:val="00EA51AB"/>
    <w:rsid w:val="00EA7C90"/>
    <w:rsid w:val="00EB4471"/>
    <w:rsid w:val="00EC6DFF"/>
    <w:rsid w:val="00ED026B"/>
    <w:rsid w:val="00ED25FA"/>
    <w:rsid w:val="00ED7F99"/>
    <w:rsid w:val="00EE0A6E"/>
    <w:rsid w:val="00EE4701"/>
    <w:rsid w:val="00EE5249"/>
    <w:rsid w:val="00EF0CA8"/>
    <w:rsid w:val="00EF3C4D"/>
    <w:rsid w:val="00F13B34"/>
    <w:rsid w:val="00F16A74"/>
    <w:rsid w:val="00F16F3D"/>
    <w:rsid w:val="00F17B72"/>
    <w:rsid w:val="00F200D8"/>
    <w:rsid w:val="00F23447"/>
    <w:rsid w:val="00F23982"/>
    <w:rsid w:val="00F240DF"/>
    <w:rsid w:val="00F2646B"/>
    <w:rsid w:val="00F405EE"/>
    <w:rsid w:val="00F44581"/>
    <w:rsid w:val="00F47DFF"/>
    <w:rsid w:val="00F55AA8"/>
    <w:rsid w:val="00F56BA1"/>
    <w:rsid w:val="00F61015"/>
    <w:rsid w:val="00F61CDA"/>
    <w:rsid w:val="00F73A4A"/>
    <w:rsid w:val="00F768D5"/>
    <w:rsid w:val="00F8606C"/>
    <w:rsid w:val="00F909D7"/>
    <w:rsid w:val="00F92407"/>
    <w:rsid w:val="00F942B4"/>
    <w:rsid w:val="00F9625B"/>
    <w:rsid w:val="00FA2CF1"/>
    <w:rsid w:val="00FB1060"/>
    <w:rsid w:val="00FC1635"/>
    <w:rsid w:val="00FC345F"/>
    <w:rsid w:val="00FC77D6"/>
    <w:rsid w:val="00FD53CB"/>
    <w:rsid w:val="00FD6DDB"/>
    <w:rsid w:val="00FE398A"/>
    <w:rsid w:val="00FE5E12"/>
    <w:rsid w:val="00FE78A7"/>
    <w:rsid w:val="00FE7DE5"/>
    <w:rsid w:val="00FF0560"/>
    <w:rsid w:val="00FF0818"/>
    <w:rsid w:val="00FF7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8A2A3"/>
  <w15:docId w15:val="{E4F6F952-6BF9-4E4C-A1CA-62185BEB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D48"/>
    <w:pPr>
      <w:spacing w:after="0" w:line="240" w:lineRule="auto"/>
    </w:pPr>
    <w:rPr>
      <w:rFonts w:ascii="New York" w:eastAsia="Times New Roman" w:hAnsi="New York" w:cs="Times New Roman"/>
      <w:sz w:val="24"/>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5041"/>
    <w:pPr>
      <w:spacing w:before="100" w:beforeAutospacing="1" w:after="100" w:afterAutospacing="1"/>
    </w:pPr>
    <w:rPr>
      <w:rFonts w:ascii="Times New Roman" w:hAnsi="Times New Roman"/>
      <w:szCs w:val="24"/>
      <w:lang w:val="tr-TR"/>
    </w:rPr>
  </w:style>
  <w:style w:type="paragraph" w:styleId="BalonMetni">
    <w:name w:val="Balloon Text"/>
    <w:basedOn w:val="Normal"/>
    <w:link w:val="BalonMetniChar"/>
    <w:uiPriority w:val="99"/>
    <w:semiHidden/>
    <w:unhideWhenUsed/>
    <w:rsid w:val="005C11EE"/>
    <w:rPr>
      <w:rFonts w:ascii="Tahoma" w:hAnsi="Tahoma" w:cs="Tahoma"/>
      <w:sz w:val="16"/>
      <w:szCs w:val="16"/>
    </w:rPr>
  </w:style>
  <w:style w:type="character" w:customStyle="1" w:styleId="BalonMetniChar">
    <w:name w:val="Balon Metni Char"/>
    <w:basedOn w:val="VarsaylanParagrafYazTipi"/>
    <w:link w:val="BalonMetni"/>
    <w:uiPriority w:val="99"/>
    <w:semiHidden/>
    <w:rsid w:val="005C11EE"/>
    <w:rPr>
      <w:rFonts w:ascii="Tahoma" w:eastAsia="Times New Roman" w:hAnsi="Tahoma" w:cs="Tahoma"/>
      <w:sz w:val="16"/>
      <w:szCs w:val="16"/>
      <w:lang w:val="en-US" w:eastAsia="tr-TR"/>
    </w:rPr>
  </w:style>
  <w:style w:type="paragraph" w:styleId="stBilgi">
    <w:name w:val="header"/>
    <w:basedOn w:val="Normal"/>
    <w:link w:val="stBilgiChar"/>
    <w:uiPriority w:val="99"/>
    <w:unhideWhenUsed/>
    <w:rsid w:val="003D2861"/>
    <w:pPr>
      <w:tabs>
        <w:tab w:val="center" w:pos="4536"/>
        <w:tab w:val="right" w:pos="9072"/>
      </w:tabs>
    </w:pPr>
  </w:style>
  <w:style w:type="character" w:customStyle="1" w:styleId="stBilgiChar">
    <w:name w:val="Üst Bilgi Char"/>
    <w:basedOn w:val="VarsaylanParagrafYazTipi"/>
    <w:link w:val="stBilgi"/>
    <w:uiPriority w:val="99"/>
    <w:rsid w:val="003D2861"/>
    <w:rPr>
      <w:rFonts w:ascii="New York" w:eastAsia="Times New Roman" w:hAnsi="New York" w:cs="Times New Roman"/>
      <w:sz w:val="24"/>
      <w:szCs w:val="20"/>
      <w:lang w:val="en-US" w:eastAsia="tr-TR"/>
    </w:rPr>
  </w:style>
  <w:style w:type="paragraph" w:styleId="AltBilgi">
    <w:name w:val="footer"/>
    <w:basedOn w:val="Normal"/>
    <w:link w:val="AltBilgiChar"/>
    <w:uiPriority w:val="99"/>
    <w:unhideWhenUsed/>
    <w:rsid w:val="003D2861"/>
    <w:pPr>
      <w:tabs>
        <w:tab w:val="center" w:pos="4536"/>
        <w:tab w:val="right" w:pos="9072"/>
      </w:tabs>
    </w:pPr>
  </w:style>
  <w:style w:type="character" w:customStyle="1" w:styleId="AltBilgiChar">
    <w:name w:val="Alt Bilgi Char"/>
    <w:basedOn w:val="VarsaylanParagrafYazTipi"/>
    <w:link w:val="AltBilgi"/>
    <w:uiPriority w:val="99"/>
    <w:rsid w:val="003D2861"/>
    <w:rPr>
      <w:rFonts w:ascii="New York" w:eastAsia="Times New Roman" w:hAnsi="New York" w:cs="Times New Roman"/>
      <w:sz w:val="24"/>
      <w:szCs w:val="20"/>
      <w:lang w:val="en-US" w:eastAsia="tr-TR"/>
    </w:rPr>
  </w:style>
  <w:style w:type="paragraph" w:styleId="ListeParagraf">
    <w:name w:val="List Paragraph"/>
    <w:basedOn w:val="Normal"/>
    <w:uiPriority w:val="34"/>
    <w:qFormat/>
    <w:rsid w:val="00FD6DDB"/>
    <w:pPr>
      <w:ind w:left="720"/>
      <w:contextualSpacing/>
    </w:pPr>
  </w:style>
  <w:style w:type="paragraph" w:styleId="DzMetin">
    <w:name w:val="Plain Text"/>
    <w:basedOn w:val="Normal"/>
    <w:link w:val="DzMetinChar"/>
    <w:uiPriority w:val="99"/>
    <w:unhideWhenUsed/>
    <w:rsid w:val="009C15E3"/>
    <w:rPr>
      <w:rFonts w:ascii="Calibri" w:eastAsiaTheme="minorHAnsi" w:hAnsi="Calibri" w:cstheme="minorBidi"/>
      <w:sz w:val="22"/>
      <w:szCs w:val="21"/>
      <w:lang w:val="tr-TR" w:eastAsia="en-US"/>
    </w:rPr>
  </w:style>
  <w:style w:type="character" w:customStyle="1" w:styleId="DzMetinChar">
    <w:name w:val="Düz Metin Char"/>
    <w:basedOn w:val="VarsaylanParagrafYazTipi"/>
    <w:link w:val="DzMetin"/>
    <w:uiPriority w:val="99"/>
    <w:rsid w:val="009C15E3"/>
    <w:rPr>
      <w:rFonts w:ascii="Calibri" w:hAnsi="Calibri"/>
      <w:szCs w:val="21"/>
    </w:rPr>
  </w:style>
  <w:style w:type="paragraph" w:styleId="Dzeltme">
    <w:name w:val="Revision"/>
    <w:hidden/>
    <w:uiPriority w:val="99"/>
    <w:semiHidden/>
    <w:rsid w:val="00C219A9"/>
    <w:pPr>
      <w:spacing w:after="0" w:line="240" w:lineRule="auto"/>
    </w:pPr>
    <w:rPr>
      <w:rFonts w:ascii="New York" w:eastAsia="Times New Roman" w:hAnsi="New York" w:cs="Times New Roman"/>
      <w:sz w:val="24"/>
      <w:szCs w:val="20"/>
      <w:lang w:val="en-US" w:eastAsia="tr-TR"/>
    </w:rPr>
  </w:style>
  <w:style w:type="character" w:styleId="Kpr">
    <w:name w:val="Hyperlink"/>
    <w:basedOn w:val="VarsaylanParagrafYazTipi"/>
    <w:uiPriority w:val="99"/>
    <w:unhideWhenUsed/>
    <w:rsid w:val="00560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676">
      <w:bodyDiv w:val="1"/>
      <w:marLeft w:val="0"/>
      <w:marRight w:val="0"/>
      <w:marTop w:val="0"/>
      <w:marBottom w:val="0"/>
      <w:divBdr>
        <w:top w:val="none" w:sz="0" w:space="0" w:color="auto"/>
        <w:left w:val="none" w:sz="0" w:space="0" w:color="auto"/>
        <w:bottom w:val="none" w:sz="0" w:space="0" w:color="auto"/>
        <w:right w:val="none" w:sz="0" w:space="0" w:color="auto"/>
      </w:divBdr>
    </w:div>
    <w:div w:id="24258865">
      <w:bodyDiv w:val="1"/>
      <w:marLeft w:val="0"/>
      <w:marRight w:val="0"/>
      <w:marTop w:val="0"/>
      <w:marBottom w:val="0"/>
      <w:divBdr>
        <w:top w:val="none" w:sz="0" w:space="0" w:color="auto"/>
        <w:left w:val="none" w:sz="0" w:space="0" w:color="auto"/>
        <w:bottom w:val="none" w:sz="0" w:space="0" w:color="auto"/>
        <w:right w:val="none" w:sz="0" w:space="0" w:color="auto"/>
      </w:divBdr>
    </w:div>
    <w:div w:id="136071156">
      <w:bodyDiv w:val="1"/>
      <w:marLeft w:val="0"/>
      <w:marRight w:val="0"/>
      <w:marTop w:val="0"/>
      <w:marBottom w:val="0"/>
      <w:divBdr>
        <w:top w:val="none" w:sz="0" w:space="0" w:color="auto"/>
        <w:left w:val="none" w:sz="0" w:space="0" w:color="auto"/>
        <w:bottom w:val="none" w:sz="0" w:space="0" w:color="auto"/>
        <w:right w:val="none" w:sz="0" w:space="0" w:color="auto"/>
      </w:divBdr>
    </w:div>
    <w:div w:id="164564582">
      <w:bodyDiv w:val="1"/>
      <w:marLeft w:val="0"/>
      <w:marRight w:val="0"/>
      <w:marTop w:val="0"/>
      <w:marBottom w:val="0"/>
      <w:divBdr>
        <w:top w:val="none" w:sz="0" w:space="0" w:color="auto"/>
        <w:left w:val="none" w:sz="0" w:space="0" w:color="auto"/>
        <w:bottom w:val="none" w:sz="0" w:space="0" w:color="auto"/>
        <w:right w:val="none" w:sz="0" w:space="0" w:color="auto"/>
      </w:divBdr>
    </w:div>
    <w:div w:id="206525759">
      <w:bodyDiv w:val="1"/>
      <w:marLeft w:val="0"/>
      <w:marRight w:val="0"/>
      <w:marTop w:val="0"/>
      <w:marBottom w:val="0"/>
      <w:divBdr>
        <w:top w:val="none" w:sz="0" w:space="0" w:color="auto"/>
        <w:left w:val="none" w:sz="0" w:space="0" w:color="auto"/>
        <w:bottom w:val="none" w:sz="0" w:space="0" w:color="auto"/>
        <w:right w:val="none" w:sz="0" w:space="0" w:color="auto"/>
      </w:divBdr>
    </w:div>
    <w:div w:id="221714374">
      <w:bodyDiv w:val="1"/>
      <w:marLeft w:val="0"/>
      <w:marRight w:val="0"/>
      <w:marTop w:val="0"/>
      <w:marBottom w:val="0"/>
      <w:divBdr>
        <w:top w:val="none" w:sz="0" w:space="0" w:color="auto"/>
        <w:left w:val="none" w:sz="0" w:space="0" w:color="auto"/>
        <w:bottom w:val="none" w:sz="0" w:space="0" w:color="auto"/>
        <w:right w:val="none" w:sz="0" w:space="0" w:color="auto"/>
      </w:divBdr>
    </w:div>
    <w:div w:id="337193377">
      <w:bodyDiv w:val="1"/>
      <w:marLeft w:val="0"/>
      <w:marRight w:val="0"/>
      <w:marTop w:val="0"/>
      <w:marBottom w:val="0"/>
      <w:divBdr>
        <w:top w:val="none" w:sz="0" w:space="0" w:color="auto"/>
        <w:left w:val="none" w:sz="0" w:space="0" w:color="auto"/>
        <w:bottom w:val="none" w:sz="0" w:space="0" w:color="auto"/>
        <w:right w:val="none" w:sz="0" w:space="0" w:color="auto"/>
      </w:divBdr>
    </w:div>
    <w:div w:id="338237697">
      <w:bodyDiv w:val="1"/>
      <w:marLeft w:val="0"/>
      <w:marRight w:val="0"/>
      <w:marTop w:val="0"/>
      <w:marBottom w:val="0"/>
      <w:divBdr>
        <w:top w:val="none" w:sz="0" w:space="0" w:color="auto"/>
        <w:left w:val="none" w:sz="0" w:space="0" w:color="auto"/>
        <w:bottom w:val="none" w:sz="0" w:space="0" w:color="auto"/>
        <w:right w:val="none" w:sz="0" w:space="0" w:color="auto"/>
      </w:divBdr>
    </w:div>
    <w:div w:id="367921519">
      <w:bodyDiv w:val="1"/>
      <w:marLeft w:val="0"/>
      <w:marRight w:val="0"/>
      <w:marTop w:val="0"/>
      <w:marBottom w:val="0"/>
      <w:divBdr>
        <w:top w:val="none" w:sz="0" w:space="0" w:color="auto"/>
        <w:left w:val="none" w:sz="0" w:space="0" w:color="auto"/>
        <w:bottom w:val="none" w:sz="0" w:space="0" w:color="auto"/>
        <w:right w:val="none" w:sz="0" w:space="0" w:color="auto"/>
      </w:divBdr>
    </w:div>
    <w:div w:id="621308331">
      <w:bodyDiv w:val="1"/>
      <w:marLeft w:val="0"/>
      <w:marRight w:val="0"/>
      <w:marTop w:val="0"/>
      <w:marBottom w:val="0"/>
      <w:divBdr>
        <w:top w:val="none" w:sz="0" w:space="0" w:color="auto"/>
        <w:left w:val="none" w:sz="0" w:space="0" w:color="auto"/>
        <w:bottom w:val="none" w:sz="0" w:space="0" w:color="auto"/>
        <w:right w:val="none" w:sz="0" w:space="0" w:color="auto"/>
      </w:divBdr>
    </w:div>
    <w:div w:id="967660804">
      <w:bodyDiv w:val="1"/>
      <w:marLeft w:val="0"/>
      <w:marRight w:val="0"/>
      <w:marTop w:val="0"/>
      <w:marBottom w:val="0"/>
      <w:divBdr>
        <w:top w:val="none" w:sz="0" w:space="0" w:color="auto"/>
        <w:left w:val="none" w:sz="0" w:space="0" w:color="auto"/>
        <w:bottom w:val="none" w:sz="0" w:space="0" w:color="auto"/>
        <w:right w:val="none" w:sz="0" w:space="0" w:color="auto"/>
      </w:divBdr>
    </w:div>
    <w:div w:id="1593313848">
      <w:bodyDiv w:val="1"/>
      <w:marLeft w:val="0"/>
      <w:marRight w:val="0"/>
      <w:marTop w:val="0"/>
      <w:marBottom w:val="0"/>
      <w:divBdr>
        <w:top w:val="none" w:sz="0" w:space="0" w:color="auto"/>
        <w:left w:val="none" w:sz="0" w:space="0" w:color="auto"/>
        <w:bottom w:val="none" w:sz="0" w:space="0" w:color="auto"/>
        <w:right w:val="none" w:sz="0" w:space="0" w:color="auto"/>
      </w:divBdr>
    </w:div>
    <w:div w:id="1615752347">
      <w:bodyDiv w:val="1"/>
      <w:marLeft w:val="0"/>
      <w:marRight w:val="0"/>
      <w:marTop w:val="0"/>
      <w:marBottom w:val="0"/>
      <w:divBdr>
        <w:top w:val="none" w:sz="0" w:space="0" w:color="auto"/>
        <w:left w:val="none" w:sz="0" w:space="0" w:color="auto"/>
        <w:bottom w:val="none" w:sz="0" w:space="0" w:color="auto"/>
        <w:right w:val="none" w:sz="0" w:space="0" w:color="auto"/>
      </w:divBdr>
    </w:div>
    <w:div w:id="1658653419">
      <w:bodyDiv w:val="1"/>
      <w:marLeft w:val="0"/>
      <w:marRight w:val="0"/>
      <w:marTop w:val="0"/>
      <w:marBottom w:val="0"/>
      <w:divBdr>
        <w:top w:val="none" w:sz="0" w:space="0" w:color="auto"/>
        <w:left w:val="none" w:sz="0" w:space="0" w:color="auto"/>
        <w:bottom w:val="none" w:sz="0" w:space="0" w:color="auto"/>
        <w:right w:val="none" w:sz="0" w:space="0" w:color="auto"/>
      </w:divBdr>
    </w:div>
    <w:div w:id="1707637119">
      <w:bodyDiv w:val="1"/>
      <w:marLeft w:val="0"/>
      <w:marRight w:val="0"/>
      <w:marTop w:val="0"/>
      <w:marBottom w:val="0"/>
      <w:divBdr>
        <w:top w:val="none" w:sz="0" w:space="0" w:color="auto"/>
        <w:left w:val="none" w:sz="0" w:space="0" w:color="auto"/>
        <w:bottom w:val="none" w:sz="0" w:space="0" w:color="auto"/>
        <w:right w:val="none" w:sz="0" w:space="0" w:color="auto"/>
      </w:divBdr>
    </w:div>
    <w:div w:id="2056194689">
      <w:bodyDiv w:val="1"/>
      <w:marLeft w:val="0"/>
      <w:marRight w:val="0"/>
      <w:marTop w:val="0"/>
      <w:marBottom w:val="0"/>
      <w:divBdr>
        <w:top w:val="none" w:sz="0" w:space="0" w:color="auto"/>
        <w:left w:val="none" w:sz="0" w:space="0" w:color="auto"/>
        <w:bottom w:val="none" w:sz="0" w:space="0" w:color="auto"/>
        <w:right w:val="none" w:sz="0" w:space="0" w:color="auto"/>
      </w:divBdr>
    </w:div>
    <w:div w:id="20953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uilan.sbb.gov.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2253F-6133-44E3-AE94-DBC51009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4164</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Hanzade</cp:lastModifiedBy>
  <cp:revision>2</cp:revision>
  <cp:lastPrinted>2022-08-25T05:46:00Z</cp:lastPrinted>
  <dcterms:created xsi:type="dcterms:W3CDTF">2022-12-09T08:19:00Z</dcterms:created>
  <dcterms:modified xsi:type="dcterms:W3CDTF">2022-12-09T08:19:00Z</dcterms:modified>
</cp:coreProperties>
</file>