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CD" w:rsidRDefault="008407CD" w:rsidP="008407CD">
      <w:pPr>
        <w:pStyle w:val="Default"/>
        <w:rPr>
          <w:sz w:val="23"/>
          <w:szCs w:val="23"/>
        </w:rPr>
      </w:pPr>
    </w:p>
    <w:p w:rsidR="00D41C6A" w:rsidRDefault="00A55C32" w:rsidP="00A55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17A">
        <w:rPr>
          <w:rFonts w:ascii="Times New Roman" w:hAnsi="Times New Roman" w:cs="Times New Roman"/>
          <w:b/>
          <w:bCs/>
          <w:sz w:val="28"/>
          <w:szCs w:val="28"/>
        </w:rPr>
        <w:t xml:space="preserve">BOĞAZİÇİ ÜNİVERSİTESİ </w:t>
      </w:r>
    </w:p>
    <w:p w:rsidR="00A73536" w:rsidRDefault="0033587E" w:rsidP="002D5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HİZMET ALIMI YOLUYLA (TAŞERON)</w:t>
      </w:r>
      <w:r w:rsidR="00A55C32" w:rsidRPr="000D617A">
        <w:rPr>
          <w:rFonts w:ascii="Times New Roman" w:hAnsi="Times New Roman" w:cs="Times New Roman"/>
          <w:b/>
          <w:bCs/>
          <w:sz w:val="28"/>
          <w:szCs w:val="28"/>
        </w:rPr>
        <w:t xml:space="preserve"> ÇALIŞAN PE</w:t>
      </w:r>
      <w:r w:rsidR="00DB1745" w:rsidRPr="000D617A">
        <w:rPr>
          <w:rFonts w:ascii="Times New Roman" w:hAnsi="Times New Roman" w:cs="Times New Roman"/>
          <w:b/>
          <w:bCs/>
          <w:sz w:val="28"/>
          <w:szCs w:val="28"/>
        </w:rPr>
        <w:t xml:space="preserve">RSONELİN </w:t>
      </w:r>
    </w:p>
    <w:p w:rsidR="00D41C6A" w:rsidRPr="00D41C6A" w:rsidRDefault="00DB1745" w:rsidP="002D5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D617A">
        <w:rPr>
          <w:rFonts w:ascii="Times New Roman" w:hAnsi="Times New Roman" w:cs="Times New Roman"/>
          <w:b/>
          <w:bCs/>
          <w:sz w:val="28"/>
          <w:szCs w:val="28"/>
        </w:rPr>
        <w:t xml:space="preserve">SÜREKLİ </w:t>
      </w:r>
      <w:r w:rsidR="00D24559">
        <w:rPr>
          <w:rFonts w:ascii="Times New Roman" w:hAnsi="Times New Roman" w:cs="Times New Roman"/>
          <w:b/>
          <w:bCs/>
          <w:sz w:val="28"/>
          <w:szCs w:val="28"/>
        </w:rPr>
        <w:t xml:space="preserve"> ve</w:t>
      </w:r>
      <w:proofErr w:type="gramEnd"/>
      <w:r w:rsidR="00D24559">
        <w:rPr>
          <w:rFonts w:ascii="Times New Roman" w:hAnsi="Times New Roman" w:cs="Times New Roman"/>
          <w:b/>
          <w:bCs/>
          <w:sz w:val="28"/>
          <w:szCs w:val="28"/>
        </w:rPr>
        <w:t xml:space="preserve"> GEÇİCİ </w:t>
      </w:r>
      <w:r w:rsidRPr="000D617A">
        <w:rPr>
          <w:rFonts w:ascii="Times New Roman" w:hAnsi="Times New Roman" w:cs="Times New Roman"/>
          <w:b/>
          <w:bCs/>
          <w:sz w:val="28"/>
          <w:szCs w:val="28"/>
        </w:rPr>
        <w:t>İŞÇİ KADROSUNA</w:t>
      </w:r>
      <w:r w:rsidR="00A55C32" w:rsidRPr="000D617A">
        <w:rPr>
          <w:rFonts w:ascii="Times New Roman" w:hAnsi="Times New Roman" w:cs="Times New Roman"/>
          <w:b/>
          <w:bCs/>
          <w:sz w:val="28"/>
          <w:szCs w:val="28"/>
        </w:rPr>
        <w:t xml:space="preserve"> GEÇİŞ SINAV DUYURUSU</w:t>
      </w:r>
    </w:p>
    <w:p w:rsidR="00A55C32" w:rsidRPr="00DB1745" w:rsidRDefault="00A55C32" w:rsidP="00444E9B">
      <w:pPr>
        <w:pStyle w:val="Default"/>
        <w:jc w:val="both"/>
      </w:pPr>
      <w:r w:rsidRPr="00DB1745">
        <w:t xml:space="preserve">24 Aralık 2017 Tarihli Resmi </w:t>
      </w:r>
      <w:proofErr w:type="spellStart"/>
      <w:r w:rsidRPr="00DB1745">
        <w:t>Gazete’de</w:t>
      </w:r>
      <w:proofErr w:type="spellEnd"/>
      <w:r w:rsidRPr="00DB1745">
        <w:t xml:space="preserve"> yayımlanarak yürürlüğe giren 696 sayılı Kanun Hükmünde Kararname ve 01.01.2018 tarih ve 30288 sayılı Resmi </w:t>
      </w:r>
      <w:proofErr w:type="spellStart"/>
      <w:r w:rsidRPr="00DB1745">
        <w:t>Gazete’de</w:t>
      </w:r>
      <w:proofErr w:type="spellEnd"/>
      <w:r w:rsidRPr="00DB1745">
        <w:t xml:space="preserve"> yayımlanan Kamu </w:t>
      </w:r>
      <w:r w:rsidR="003C265D">
        <w:t>K</w:t>
      </w:r>
      <w:r w:rsidRPr="00DB1745">
        <w:t xml:space="preserve">urum ve Kuruluşlarında Personel Çalıştırılmasına Dayalı Hizmet Alım Sözleşmeleri Kapsamında Çalıştırılmakta Olan Personelin Sürekli İşçi Kadrosuna Geçirilmesine İlişkin 375 Sayılı Kanun Hükmünde Kararnamenin Geçici 23 </w:t>
      </w:r>
      <w:r w:rsidR="00B73187">
        <w:t>üncü madde</w:t>
      </w:r>
      <w:r w:rsidRPr="00DB1745">
        <w:t xml:space="preserve"> uygulanmasına dair usul ve esasları</w:t>
      </w:r>
      <w:r w:rsidR="003C265D">
        <w:t>n</w:t>
      </w:r>
      <w:r w:rsidRPr="00DB1745">
        <w:t xml:space="preserve"> belirlendiği tebliğde yer alan kriterler </w:t>
      </w:r>
      <w:proofErr w:type="gramStart"/>
      <w:r w:rsidRPr="00DB1745">
        <w:t>d</w:t>
      </w:r>
      <w:r w:rsidR="000D617A">
        <w:t>a</w:t>
      </w:r>
      <w:r w:rsidRPr="00DB1745">
        <w:t>hilinde</w:t>
      </w:r>
      <w:proofErr w:type="gramEnd"/>
      <w:r w:rsidRPr="00DB1745">
        <w:t xml:space="preserve">; </w:t>
      </w:r>
    </w:p>
    <w:p w:rsidR="00FA5CED" w:rsidRDefault="009B47C8" w:rsidP="00FA5CED">
      <w:pPr>
        <w:pStyle w:val="Default"/>
        <w:numPr>
          <w:ilvl w:val="0"/>
          <w:numId w:val="1"/>
        </w:numPr>
        <w:jc w:val="both"/>
      </w:pPr>
      <w:r w:rsidRPr="00DB1745">
        <w:rPr>
          <w:b/>
        </w:rPr>
        <w:t xml:space="preserve">Bina Çevre Temizlik </w:t>
      </w:r>
      <w:r w:rsidR="00D24559">
        <w:rPr>
          <w:b/>
        </w:rPr>
        <w:t>v</w:t>
      </w:r>
      <w:r w:rsidRPr="00DB1745">
        <w:rPr>
          <w:b/>
        </w:rPr>
        <w:t>e Resepsiyon Hizmet Alımı Per</w:t>
      </w:r>
      <w:r w:rsidR="00D24559">
        <w:rPr>
          <w:b/>
        </w:rPr>
        <w:t>s</w:t>
      </w:r>
      <w:r w:rsidRPr="00DB1745">
        <w:rPr>
          <w:b/>
        </w:rPr>
        <w:t>oneli</w:t>
      </w:r>
      <w:r w:rsidRPr="009B47C8">
        <w:t xml:space="preserve"> ile</w:t>
      </w:r>
      <w:r w:rsidRPr="00DB1745">
        <w:rPr>
          <w:b/>
        </w:rPr>
        <w:t xml:space="preserve"> Güvenlik Hizmeti Personeli</w:t>
      </w:r>
      <w:r w:rsidRPr="00DB1745">
        <w:t xml:space="preserve"> </w:t>
      </w:r>
      <w:r>
        <w:t>i</w:t>
      </w:r>
      <w:r w:rsidRPr="00DB1745">
        <w:t xml:space="preserve">çin </w:t>
      </w:r>
      <w:r w:rsidRPr="000D617A">
        <w:rPr>
          <w:b/>
          <w:u w:val="single"/>
        </w:rPr>
        <w:t>UYGULAMALI</w:t>
      </w:r>
      <w:r w:rsidRPr="00366C29">
        <w:rPr>
          <w:b/>
        </w:rPr>
        <w:t xml:space="preserve"> </w:t>
      </w:r>
      <w:r w:rsidR="00A55C32" w:rsidRPr="00366C29">
        <w:t>sınav</w:t>
      </w:r>
      <w:r w:rsidR="00E478B9" w:rsidRPr="00366C29">
        <w:t xml:space="preserve">, </w:t>
      </w:r>
    </w:p>
    <w:p w:rsidR="00A55C32" w:rsidRDefault="009B47C8" w:rsidP="00FA5CED">
      <w:pPr>
        <w:pStyle w:val="Default"/>
        <w:numPr>
          <w:ilvl w:val="0"/>
          <w:numId w:val="1"/>
        </w:numPr>
        <w:jc w:val="both"/>
      </w:pPr>
      <w:r w:rsidRPr="00DB1745">
        <w:rPr>
          <w:rFonts w:eastAsia="Times New Roman"/>
          <w:b/>
          <w:bCs/>
          <w:lang w:eastAsia="tr-TR"/>
        </w:rPr>
        <w:t xml:space="preserve">Dijital Arşiv Oluşturma </w:t>
      </w:r>
      <w:r>
        <w:rPr>
          <w:rFonts w:eastAsia="Times New Roman"/>
          <w:b/>
          <w:bCs/>
          <w:lang w:eastAsia="tr-TR"/>
        </w:rPr>
        <w:t>v</w:t>
      </w:r>
      <w:r w:rsidRPr="00DB1745">
        <w:rPr>
          <w:rFonts w:eastAsia="Times New Roman"/>
          <w:b/>
          <w:bCs/>
          <w:lang w:eastAsia="tr-TR"/>
        </w:rPr>
        <w:t>e Büro Personeli Teknik Hizmet Alımı Personeli, Kütüphane</w:t>
      </w:r>
      <w:r w:rsidR="00D24559">
        <w:rPr>
          <w:rFonts w:eastAsia="Times New Roman"/>
          <w:b/>
          <w:bCs/>
          <w:lang w:eastAsia="tr-TR"/>
        </w:rPr>
        <w:t xml:space="preserve"> Teknik Hizmet </w:t>
      </w:r>
      <w:proofErr w:type="gramStart"/>
      <w:r w:rsidR="00D24559">
        <w:rPr>
          <w:rFonts w:eastAsia="Times New Roman"/>
          <w:b/>
          <w:bCs/>
          <w:lang w:eastAsia="tr-TR"/>
        </w:rPr>
        <w:t>Alımı  Personeli</w:t>
      </w:r>
      <w:proofErr w:type="gramEnd"/>
      <w:r w:rsidR="00D24559">
        <w:rPr>
          <w:rFonts w:eastAsia="Times New Roman"/>
          <w:b/>
          <w:bCs/>
          <w:lang w:eastAsia="tr-TR"/>
        </w:rPr>
        <w:t xml:space="preserve">, </w:t>
      </w:r>
      <w:r w:rsidRPr="00DB1745">
        <w:rPr>
          <w:rFonts w:eastAsia="Times New Roman"/>
          <w:b/>
          <w:bCs/>
          <w:lang w:eastAsia="tr-TR"/>
        </w:rPr>
        <w:t>Bilgi İşlem Merkezi Teknik Hizmet Alımı Personeli</w:t>
      </w:r>
      <w:r w:rsidR="00D24559">
        <w:rPr>
          <w:rFonts w:eastAsia="Times New Roman"/>
          <w:b/>
          <w:bCs/>
          <w:lang w:eastAsia="tr-TR"/>
        </w:rPr>
        <w:t xml:space="preserve"> ve Döner Sermaye İşletme Müdürlüğü Hizmet Alımı Personeli</w:t>
      </w:r>
      <w:r w:rsidR="00E478B9" w:rsidRPr="00DB1745">
        <w:rPr>
          <w:rFonts w:eastAsia="Times New Roman"/>
          <w:b/>
          <w:bCs/>
          <w:lang w:eastAsia="tr-TR"/>
        </w:rPr>
        <w:t xml:space="preserve"> </w:t>
      </w:r>
      <w:r w:rsidR="00E478B9" w:rsidRPr="00DB1745">
        <w:rPr>
          <w:rFonts w:eastAsia="Times New Roman"/>
          <w:bCs/>
          <w:lang w:eastAsia="tr-TR"/>
        </w:rPr>
        <w:t xml:space="preserve">için </w:t>
      </w:r>
      <w:r w:rsidR="00D24559" w:rsidRPr="00D24559">
        <w:rPr>
          <w:b/>
          <w:u w:val="single"/>
        </w:rPr>
        <w:t>SÖZLÜ</w:t>
      </w:r>
      <w:r w:rsidR="00A55C32" w:rsidRPr="000D617A">
        <w:rPr>
          <w:b/>
          <w:bCs/>
          <w:u w:val="single"/>
        </w:rPr>
        <w:t xml:space="preserve"> </w:t>
      </w:r>
      <w:r w:rsidR="00A55C32" w:rsidRPr="00366C29">
        <w:t>sınav</w:t>
      </w:r>
      <w:r w:rsidR="00A55C32" w:rsidRPr="00DB1745">
        <w:t xml:space="preserve"> yapılacaktır. </w:t>
      </w:r>
    </w:p>
    <w:p w:rsidR="009A7C23" w:rsidRDefault="009A7C23" w:rsidP="00BA785B">
      <w:pPr>
        <w:pStyle w:val="Default"/>
        <w:jc w:val="both"/>
      </w:pPr>
    </w:p>
    <w:p w:rsidR="009A7C23" w:rsidRPr="009A7C23" w:rsidRDefault="00BA785B" w:rsidP="00BA785B">
      <w:pPr>
        <w:pStyle w:val="Default"/>
        <w:jc w:val="both"/>
      </w:pPr>
      <w:r>
        <w:rPr>
          <w:rFonts w:eastAsia="Times New Roman"/>
          <w:bCs/>
          <w:lang w:eastAsia="tr-TR"/>
        </w:rPr>
        <w:t xml:space="preserve">Adayların sürekli ve geçici işçi (1 kişi) kadrolarına geçebilmesi için </w:t>
      </w:r>
      <w:r w:rsidR="009A7C23" w:rsidRPr="009A7C23">
        <w:rPr>
          <w:rFonts w:eastAsia="Times New Roman"/>
          <w:bCs/>
          <w:lang w:eastAsia="tr-TR"/>
        </w:rPr>
        <w:t xml:space="preserve">100 (yüz) puan </w:t>
      </w:r>
      <w:r>
        <w:rPr>
          <w:rFonts w:eastAsia="Times New Roman"/>
          <w:bCs/>
          <w:lang w:eastAsia="tr-TR"/>
        </w:rPr>
        <w:t>üzerinden değerlendirilecek olan uygulamalı sınavda</w:t>
      </w:r>
      <w:r w:rsidR="009A7C23" w:rsidRPr="009A7C23">
        <w:rPr>
          <w:rFonts w:eastAsia="Times New Roman"/>
          <w:bCs/>
          <w:lang w:eastAsia="tr-TR"/>
        </w:rPr>
        <w:t xml:space="preserve">, </w:t>
      </w:r>
      <w:r>
        <w:rPr>
          <w:rFonts w:eastAsia="Times New Roman"/>
          <w:bCs/>
          <w:lang w:eastAsia="tr-TR"/>
        </w:rPr>
        <w:t>en az 50</w:t>
      </w:r>
      <w:r w:rsidR="003C265D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(elli) puan almaları, sözlü sınavda ise başarılı bulunmaları gerekmektedir.</w:t>
      </w:r>
      <w:r w:rsidR="00B26E8B">
        <w:rPr>
          <w:rFonts w:eastAsia="Times New Roman"/>
          <w:bCs/>
          <w:lang w:eastAsia="tr-TR"/>
        </w:rPr>
        <w:t xml:space="preserve"> Sınava girecek adayların yanlarında </w:t>
      </w:r>
      <w:r w:rsidR="00B26E8B" w:rsidRPr="00B26E8B">
        <w:rPr>
          <w:rFonts w:eastAsia="Times New Roman"/>
          <w:b/>
          <w:bCs/>
          <w:u w:val="single"/>
          <w:lang w:eastAsia="tr-TR"/>
        </w:rPr>
        <w:t>Nüfus Cüzdanı</w:t>
      </w:r>
      <w:r w:rsidR="00B26E8B">
        <w:rPr>
          <w:rFonts w:eastAsia="Times New Roman"/>
          <w:b/>
          <w:bCs/>
          <w:u w:val="single"/>
          <w:lang w:eastAsia="tr-TR"/>
        </w:rPr>
        <w:t xml:space="preserve"> /TC Kimlik Kartı </w:t>
      </w:r>
      <w:r w:rsidR="00B26E8B">
        <w:rPr>
          <w:rFonts w:eastAsia="Times New Roman"/>
          <w:bCs/>
          <w:lang w:eastAsia="tr-TR"/>
        </w:rPr>
        <w:t xml:space="preserve"> bulundurmaları zorunludur. </w:t>
      </w:r>
    </w:p>
    <w:p w:rsidR="00FB4B8D" w:rsidRDefault="00FB4B8D" w:rsidP="008407C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</w:p>
    <w:tbl>
      <w:tblPr>
        <w:tblStyle w:val="TabloKlavuzu"/>
        <w:tblW w:w="14034" w:type="dxa"/>
        <w:tblInd w:w="108" w:type="dxa"/>
        <w:tblLook w:val="04A0" w:firstRow="1" w:lastRow="0" w:firstColumn="1" w:lastColumn="0" w:noHBand="0" w:noVBand="1"/>
      </w:tblPr>
      <w:tblGrid>
        <w:gridCol w:w="4950"/>
        <w:gridCol w:w="2138"/>
        <w:gridCol w:w="1984"/>
        <w:gridCol w:w="2694"/>
        <w:gridCol w:w="2268"/>
      </w:tblGrid>
      <w:tr w:rsidR="00B572E8" w:rsidTr="00742C63">
        <w:trPr>
          <w:trHeight w:val="491"/>
        </w:trPr>
        <w:tc>
          <w:tcPr>
            <w:tcW w:w="4950" w:type="dxa"/>
            <w:vAlign w:val="center"/>
          </w:tcPr>
          <w:p w:rsidR="00B572E8" w:rsidRDefault="00B233D9" w:rsidP="00742C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SINAVA GİRECEK ADAY GRUBU</w:t>
            </w:r>
          </w:p>
        </w:tc>
        <w:tc>
          <w:tcPr>
            <w:tcW w:w="2138" w:type="dxa"/>
            <w:vAlign w:val="center"/>
          </w:tcPr>
          <w:p w:rsidR="00B572E8" w:rsidRPr="00FB4B8D" w:rsidRDefault="00B572E8" w:rsidP="00C1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B4B8D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1984" w:type="dxa"/>
            <w:vAlign w:val="center"/>
          </w:tcPr>
          <w:p w:rsidR="00B572E8" w:rsidRPr="00FB4B8D" w:rsidRDefault="00B572E8" w:rsidP="00C1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B4B8D"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2694" w:type="dxa"/>
            <w:vAlign w:val="center"/>
          </w:tcPr>
          <w:p w:rsidR="00B572E8" w:rsidRPr="00FB4B8D" w:rsidRDefault="00B572E8" w:rsidP="00C1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B4B8D"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2268" w:type="dxa"/>
            <w:vAlign w:val="center"/>
          </w:tcPr>
          <w:p w:rsidR="00B572E8" w:rsidRPr="00FB4B8D" w:rsidRDefault="00B572E8" w:rsidP="00C1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TÜRÜ</w:t>
            </w:r>
          </w:p>
        </w:tc>
      </w:tr>
      <w:tr w:rsidR="00B572E8" w:rsidRPr="00C12DED" w:rsidTr="00742C63">
        <w:trPr>
          <w:trHeight w:val="583"/>
        </w:trPr>
        <w:tc>
          <w:tcPr>
            <w:tcW w:w="4950" w:type="dxa"/>
          </w:tcPr>
          <w:p w:rsidR="00B572E8" w:rsidRPr="006A040C" w:rsidRDefault="00B572E8" w:rsidP="00C12D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Kütüphane Teknik Hizmet Alımı Personeli </w:t>
            </w:r>
          </w:p>
        </w:tc>
        <w:tc>
          <w:tcPr>
            <w:tcW w:w="2138" w:type="dxa"/>
            <w:vAlign w:val="center"/>
          </w:tcPr>
          <w:p w:rsidR="00B572E8" w:rsidRPr="00C12DED" w:rsidRDefault="00B572E8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09.03.2018</w:t>
            </w:r>
          </w:p>
        </w:tc>
        <w:tc>
          <w:tcPr>
            <w:tcW w:w="1984" w:type="dxa"/>
            <w:vAlign w:val="center"/>
          </w:tcPr>
          <w:p w:rsidR="00B572E8" w:rsidRPr="00C12DED" w:rsidRDefault="00B572E8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09:30</w:t>
            </w:r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-11:00</w:t>
            </w:r>
          </w:p>
        </w:tc>
        <w:tc>
          <w:tcPr>
            <w:tcW w:w="2694" w:type="dxa"/>
          </w:tcPr>
          <w:p w:rsidR="00B572E8" w:rsidRPr="00C12DED" w:rsidRDefault="00C12DED" w:rsidP="00C12D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Albert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Long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Hall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(Saatli Bina) -</w:t>
            </w:r>
            <w:r w:rsidR="00B572E8"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B572E8"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John  </w:t>
            </w:r>
            <w:proofErr w:type="spellStart"/>
            <w:r w:rsidR="00B572E8"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Freely</w:t>
            </w:r>
            <w:proofErr w:type="spellEnd"/>
            <w:proofErr w:type="gramEnd"/>
            <w:r w:rsidR="00B572E8"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Seminer Salonu</w:t>
            </w:r>
          </w:p>
        </w:tc>
        <w:tc>
          <w:tcPr>
            <w:tcW w:w="2268" w:type="dxa"/>
            <w:vAlign w:val="center"/>
          </w:tcPr>
          <w:p w:rsidR="00B572E8" w:rsidRPr="00C12DED" w:rsidRDefault="00B572E8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SÖZLÜ</w:t>
            </w:r>
          </w:p>
        </w:tc>
      </w:tr>
      <w:tr w:rsidR="00C12DED" w:rsidRPr="00C12DED" w:rsidTr="00742C63">
        <w:tc>
          <w:tcPr>
            <w:tcW w:w="4950" w:type="dxa"/>
          </w:tcPr>
          <w:p w:rsidR="00C12DED" w:rsidRPr="006A040C" w:rsidRDefault="00C12DED" w:rsidP="00C12D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Arşiv Oluşturma ve Büro Personeli Teknik Hizmet Alımı Personeli </w:t>
            </w:r>
          </w:p>
          <w:p w:rsidR="00C12DED" w:rsidRPr="006A040C" w:rsidRDefault="00C12DED" w:rsidP="00C12D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38" w:type="dxa"/>
            <w:vAlign w:val="center"/>
          </w:tcPr>
          <w:p w:rsidR="00C12DED" w:rsidRPr="00C12DED" w:rsidRDefault="00C12DED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09.03.2018</w:t>
            </w:r>
          </w:p>
        </w:tc>
        <w:tc>
          <w:tcPr>
            <w:tcW w:w="1984" w:type="dxa"/>
            <w:vAlign w:val="center"/>
          </w:tcPr>
          <w:p w:rsidR="00C12DED" w:rsidRPr="00C12DED" w:rsidRDefault="00C12DED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11:00</w:t>
            </w:r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-12:30</w:t>
            </w:r>
          </w:p>
        </w:tc>
        <w:tc>
          <w:tcPr>
            <w:tcW w:w="2694" w:type="dxa"/>
          </w:tcPr>
          <w:p w:rsidR="00C12DED" w:rsidRPr="00C12DED" w:rsidRDefault="00C12DED"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Albert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Long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Hall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(Saatli Bina) - </w:t>
            </w: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John 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Freely</w:t>
            </w:r>
            <w:proofErr w:type="spellEnd"/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Seminer Salonu</w:t>
            </w:r>
          </w:p>
        </w:tc>
        <w:tc>
          <w:tcPr>
            <w:tcW w:w="2268" w:type="dxa"/>
            <w:vAlign w:val="center"/>
          </w:tcPr>
          <w:p w:rsidR="00C12DED" w:rsidRPr="00C12DED" w:rsidRDefault="00C12DED" w:rsidP="00C12DED">
            <w:pPr>
              <w:jc w:val="center"/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SÖZLÜ</w:t>
            </w:r>
          </w:p>
        </w:tc>
      </w:tr>
      <w:tr w:rsidR="00C12DED" w:rsidRPr="00C12DED" w:rsidTr="00742C63">
        <w:tc>
          <w:tcPr>
            <w:tcW w:w="4950" w:type="dxa"/>
          </w:tcPr>
          <w:p w:rsidR="00C12DED" w:rsidRPr="006A040C" w:rsidRDefault="00C12DED" w:rsidP="00C1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Bilgi İşlem Merkezi Teknik Hizmet Alımı Personeli </w:t>
            </w:r>
          </w:p>
          <w:p w:rsidR="00C12DED" w:rsidRPr="006A040C" w:rsidRDefault="00C12DED" w:rsidP="00C12D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38" w:type="dxa"/>
            <w:vAlign w:val="center"/>
          </w:tcPr>
          <w:p w:rsidR="00C12DED" w:rsidRPr="00C12DED" w:rsidRDefault="00C12DED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09.03.2018</w:t>
            </w:r>
          </w:p>
        </w:tc>
        <w:tc>
          <w:tcPr>
            <w:tcW w:w="1984" w:type="dxa"/>
            <w:vAlign w:val="center"/>
          </w:tcPr>
          <w:p w:rsidR="00C12DED" w:rsidRPr="00C12DED" w:rsidRDefault="00C12DED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13:30</w:t>
            </w:r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-15:00</w:t>
            </w:r>
          </w:p>
        </w:tc>
        <w:tc>
          <w:tcPr>
            <w:tcW w:w="2694" w:type="dxa"/>
          </w:tcPr>
          <w:p w:rsidR="00C12DED" w:rsidRPr="00C12DED" w:rsidRDefault="00C12DED"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Albert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Long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Hall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(Saatli Bina) - </w:t>
            </w: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John 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Freely</w:t>
            </w:r>
            <w:proofErr w:type="spellEnd"/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Seminer Salonu</w:t>
            </w:r>
          </w:p>
        </w:tc>
        <w:tc>
          <w:tcPr>
            <w:tcW w:w="2268" w:type="dxa"/>
            <w:vAlign w:val="center"/>
          </w:tcPr>
          <w:p w:rsidR="00C12DED" w:rsidRPr="00C12DED" w:rsidRDefault="00C12DED" w:rsidP="00C12DED">
            <w:pPr>
              <w:jc w:val="center"/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SÖZLÜ</w:t>
            </w:r>
          </w:p>
        </w:tc>
      </w:tr>
      <w:tr w:rsidR="00C12DED" w:rsidRPr="00C12DED" w:rsidTr="00742C63">
        <w:trPr>
          <w:trHeight w:val="449"/>
        </w:trPr>
        <w:tc>
          <w:tcPr>
            <w:tcW w:w="4950" w:type="dxa"/>
          </w:tcPr>
          <w:p w:rsidR="00C12DED" w:rsidRPr="006A040C" w:rsidRDefault="00C12DED" w:rsidP="00C12D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Döner </w:t>
            </w:r>
            <w:proofErr w:type="gramStart"/>
            <w:r w:rsidRPr="006A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Sermaye  </w:t>
            </w:r>
            <w:r w:rsidR="006A040C" w:rsidRPr="006A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İşletme</w:t>
            </w:r>
            <w:proofErr w:type="gramEnd"/>
            <w:r w:rsidR="006A040C" w:rsidRPr="006A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 Hizmet Alımı Personeli</w:t>
            </w:r>
          </w:p>
        </w:tc>
        <w:tc>
          <w:tcPr>
            <w:tcW w:w="2138" w:type="dxa"/>
            <w:vAlign w:val="center"/>
          </w:tcPr>
          <w:p w:rsidR="00C12DED" w:rsidRPr="00C12DED" w:rsidRDefault="00C12DED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09.03.2018</w:t>
            </w:r>
          </w:p>
        </w:tc>
        <w:tc>
          <w:tcPr>
            <w:tcW w:w="1984" w:type="dxa"/>
            <w:vAlign w:val="center"/>
          </w:tcPr>
          <w:p w:rsidR="00C12DED" w:rsidRPr="00C12DED" w:rsidRDefault="00C12DED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15:00</w:t>
            </w:r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-16:00</w:t>
            </w:r>
          </w:p>
        </w:tc>
        <w:tc>
          <w:tcPr>
            <w:tcW w:w="2694" w:type="dxa"/>
          </w:tcPr>
          <w:p w:rsidR="00C12DED" w:rsidRPr="00C12DED" w:rsidRDefault="00C12DED"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Albert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Long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Hall</w:t>
            </w:r>
            <w:proofErr w:type="spell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(Saatli Bina) - </w:t>
            </w:r>
            <w:proofErr w:type="gram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John  </w:t>
            </w:r>
            <w:proofErr w:type="spellStart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Freely</w:t>
            </w:r>
            <w:proofErr w:type="spellEnd"/>
            <w:proofErr w:type="gramEnd"/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Seminer Salonu</w:t>
            </w:r>
          </w:p>
        </w:tc>
        <w:tc>
          <w:tcPr>
            <w:tcW w:w="2268" w:type="dxa"/>
            <w:vAlign w:val="center"/>
          </w:tcPr>
          <w:p w:rsidR="00C12DED" w:rsidRPr="00C12DED" w:rsidRDefault="00C12DED" w:rsidP="00C12DED">
            <w:pPr>
              <w:jc w:val="center"/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SÖZLÜ</w:t>
            </w:r>
          </w:p>
        </w:tc>
      </w:tr>
      <w:tr w:rsidR="00B26E8B" w:rsidRPr="00C12DED" w:rsidTr="003A3419">
        <w:tc>
          <w:tcPr>
            <w:tcW w:w="4950" w:type="dxa"/>
          </w:tcPr>
          <w:p w:rsidR="00B26E8B" w:rsidRPr="006A040C" w:rsidRDefault="00B26E8B" w:rsidP="00ED1C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0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Bina Çevre Temizlik </w:t>
            </w:r>
            <w:r w:rsidR="00ED1CA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A040C">
              <w:rPr>
                <w:rFonts w:ascii="Times New Roman" w:hAnsi="Times New Roman" w:cs="Times New Roman"/>
                <w:b/>
                <w:sz w:val="24"/>
                <w:szCs w:val="24"/>
              </w:rPr>
              <w:t>e Resepsiyon Hizmet Alımı Personeli</w:t>
            </w:r>
          </w:p>
        </w:tc>
        <w:tc>
          <w:tcPr>
            <w:tcW w:w="2138" w:type="dxa"/>
            <w:vAlign w:val="center"/>
          </w:tcPr>
          <w:p w:rsidR="00B26E8B" w:rsidRPr="00C12DED" w:rsidRDefault="00B26E8B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12</w:t>
            </w:r>
            <w:r w:rsidR="003A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-</w:t>
            </w: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13.03.2018</w:t>
            </w:r>
          </w:p>
        </w:tc>
        <w:tc>
          <w:tcPr>
            <w:tcW w:w="1984" w:type="dxa"/>
            <w:vAlign w:val="center"/>
          </w:tcPr>
          <w:p w:rsidR="00B26E8B" w:rsidRPr="00C12DED" w:rsidRDefault="00B26E8B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Tüm gün</w:t>
            </w:r>
          </w:p>
        </w:tc>
        <w:tc>
          <w:tcPr>
            <w:tcW w:w="2694" w:type="dxa"/>
            <w:vAlign w:val="center"/>
          </w:tcPr>
          <w:p w:rsidR="00B26E8B" w:rsidRPr="00C12DED" w:rsidRDefault="00B26E8B" w:rsidP="003A3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Çalıştığı Bina</w:t>
            </w:r>
          </w:p>
        </w:tc>
        <w:tc>
          <w:tcPr>
            <w:tcW w:w="2268" w:type="dxa"/>
            <w:vAlign w:val="center"/>
          </w:tcPr>
          <w:p w:rsidR="00B26E8B" w:rsidRPr="00C12DED" w:rsidRDefault="00684E73" w:rsidP="00C12DED">
            <w:pPr>
              <w:jc w:val="center"/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UYGULAMALI</w:t>
            </w:r>
          </w:p>
        </w:tc>
      </w:tr>
      <w:tr w:rsidR="00B26E8B" w:rsidRPr="00C12DED" w:rsidTr="003A3419">
        <w:trPr>
          <w:trHeight w:val="451"/>
        </w:trPr>
        <w:tc>
          <w:tcPr>
            <w:tcW w:w="4950" w:type="dxa"/>
          </w:tcPr>
          <w:p w:rsidR="00B26E8B" w:rsidRPr="006A040C" w:rsidRDefault="00B26E8B" w:rsidP="00C12D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040C">
              <w:rPr>
                <w:rFonts w:ascii="Times New Roman" w:hAnsi="Times New Roman" w:cs="Times New Roman"/>
                <w:b/>
                <w:sz w:val="24"/>
                <w:szCs w:val="24"/>
              </w:rPr>
              <w:t>Güvenlik Hizmeti Personeli</w:t>
            </w:r>
          </w:p>
        </w:tc>
        <w:tc>
          <w:tcPr>
            <w:tcW w:w="2138" w:type="dxa"/>
            <w:vAlign w:val="center"/>
          </w:tcPr>
          <w:p w:rsidR="00B26E8B" w:rsidRPr="00C12DED" w:rsidRDefault="00B26E8B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12-13.03.2018</w:t>
            </w:r>
          </w:p>
        </w:tc>
        <w:tc>
          <w:tcPr>
            <w:tcW w:w="1984" w:type="dxa"/>
            <w:vAlign w:val="center"/>
          </w:tcPr>
          <w:p w:rsidR="00B26E8B" w:rsidRPr="00C12DED" w:rsidRDefault="00B26E8B" w:rsidP="00C12D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Tüm gün</w:t>
            </w:r>
          </w:p>
        </w:tc>
        <w:tc>
          <w:tcPr>
            <w:tcW w:w="2694" w:type="dxa"/>
            <w:vAlign w:val="center"/>
          </w:tcPr>
          <w:p w:rsidR="00B26E8B" w:rsidRPr="00C12DED" w:rsidRDefault="00B26E8B" w:rsidP="003A3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Çalıştığı Bina</w:t>
            </w:r>
          </w:p>
        </w:tc>
        <w:tc>
          <w:tcPr>
            <w:tcW w:w="2268" w:type="dxa"/>
            <w:vAlign w:val="center"/>
          </w:tcPr>
          <w:p w:rsidR="00B26E8B" w:rsidRPr="00C12DED" w:rsidRDefault="00684E73" w:rsidP="00C12DED">
            <w:pPr>
              <w:jc w:val="center"/>
            </w:pPr>
            <w:r w:rsidRPr="00C1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UYGULAMALI</w:t>
            </w:r>
          </w:p>
        </w:tc>
      </w:tr>
    </w:tbl>
    <w:p w:rsidR="00C12DED" w:rsidRDefault="00C12DED" w:rsidP="002005C1">
      <w:pPr>
        <w:pStyle w:val="Default"/>
        <w:rPr>
          <w:rFonts w:eastAsia="Times New Roman"/>
          <w:bCs/>
          <w:lang w:eastAsia="tr-TR"/>
        </w:rPr>
      </w:pPr>
    </w:p>
    <w:p w:rsidR="002005C1" w:rsidRPr="002005C1" w:rsidRDefault="002005C1" w:rsidP="002005C1">
      <w:pPr>
        <w:pStyle w:val="Default"/>
        <w:rPr>
          <w:sz w:val="23"/>
          <w:szCs w:val="23"/>
        </w:rPr>
      </w:pPr>
      <w:r w:rsidRPr="002005C1">
        <w:rPr>
          <w:bCs/>
          <w:sz w:val="23"/>
          <w:szCs w:val="23"/>
        </w:rPr>
        <w:lastRenderedPageBreak/>
        <w:t>Sınavda başarılı ve başarı</w:t>
      </w:r>
      <w:r w:rsidR="00C12DED">
        <w:rPr>
          <w:bCs/>
          <w:sz w:val="23"/>
          <w:szCs w:val="23"/>
        </w:rPr>
        <w:t>sı</w:t>
      </w:r>
      <w:r w:rsidRPr="002005C1">
        <w:rPr>
          <w:bCs/>
          <w:sz w:val="23"/>
          <w:szCs w:val="23"/>
        </w:rPr>
        <w:t xml:space="preserve">z olanlar sınav kurulu tarafından Kurumun resmi internet adresinde ilan edilir. İlan tebliğ yerine geçer, </w:t>
      </w:r>
      <w:r w:rsidRPr="002005C1">
        <w:rPr>
          <w:sz w:val="23"/>
          <w:szCs w:val="23"/>
        </w:rPr>
        <w:t xml:space="preserve">ilgililere ayrıca tebligat yapılmaz. </w:t>
      </w:r>
    </w:p>
    <w:sectPr w:rsidR="002005C1" w:rsidRPr="002005C1" w:rsidSect="000D617A">
      <w:pgSz w:w="16838" w:h="11906" w:orient="landscape"/>
      <w:pgMar w:top="96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2DF"/>
    <w:multiLevelType w:val="hybridMultilevel"/>
    <w:tmpl w:val="E2A0D24C"/>
    <w:lvl w:ilvl="0" w:tplc="5F142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75521"/>
    <w:multiLevelType w:val="hybridMultilevel"/>
    <w:tmpl w:val="1070F512"/>
    <w:lvl w:ilvl="0" w:tplc="AF6062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CD"/>
    <w:rsid w:val="000D617A"/>
    <w:rsid w:val="002005C1"/>
    <w:rsid w:val="002A73AE"/>
    <w:rsid w:val="002D5A43"/>
    <w:rsid w:val="0033587E"/>
    <w:rsid w:val="00366C29"/>
    <w:rsid w:val="003926D9"/>
    <w:rsid w:val="00395821"/>
    <w:rsid w:val="003A3419"/>
    <w:rsid w:val="003C265D"/>
    <w:rsid w:val="00444E9B"/>
    <w:rsid w:val="004576CB"/>
    <w:rsid w:val="004616B6"/>
    <w:rsid w:val="004A00BE"/>
    <w:rsid w:val="00684E73"/>
    <w:rsid w:val="006A040C"/>
    <w:rsid w:val="006E6158"/>
    <w:rsid w:val="00742C63"/>
    <w:rsid w:val="008407CD"/>
    <w:rsid w:val="009A7C23"/>
    <w:rsid w:val="009B45DE"/>
    <w:rsid w:val="009B47C8"/>
    <w:rsid w:val="00A55C32"/>
    <w:rsid w:val="00A73536"/>
    <w:rsid w:val="00A87EC4"/>
    <w:rsid w:val="00AE51EF"/>
    <w:rsid w:val="00B233D9"/>
    <w:rsid w:val="00B26E8B"/>
    <w:rsid w:val="00B572E8"/>
    <w:rsid w:val="00B73187"/>
    <w:rsid w:val="00BA785B"/>
    <w:rsid w:val="00C12DED"/>
    <w:rsid w:val="00C708B9"/>
    <w:rsid w:val="00D24559"/>
    <w:rsid w:val="00D41C6A"/>
    <w:rsid w:val="00DB1745"/>
    <w:rsid w:val="00E478B9"/>
    <w:rsid w:val="00ED1CA7"/>
    <w:rsid w:val="00EE5325"/>
    <w:rsid w:val="00F36E59"/>
    <w:rsid w:val="00FA5CED"/>
    <w:rsid w:val="00FB4B8D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40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B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7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40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B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Nazan</cp:lastModifiedBy>
  <cp:revision>19</cp:revision>
  <cp:lastPrinted>2018-03-07T08:13:00Z</cp:lastPrinted>
  <dcterms:created xsi:type="dcterms:W3CDTF">2018-03-06T11:41:00Z</dcterms:created>
  <dcterms:modified xsi:type="dcterms:W3CDTF">2018-03-07T09:13:00Z</dcterms:modified>
</cp:coreProperties>
</file>