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83" w:rsidRPr="001D4183" w:rsidRDefault="001D4183" w:rsidP="001D4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1D4183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KANDİLLİ RASATHANESİ VE DEPREM ARAŞTIRMA ENSTİTÜSÜ</w:t>
      </w:r>
    </w:p>
    <w:p w:rsidR="001D4183" w:rsidRPr="001D4183" w:rsidRDefault="001D4183" w:rsidP="001D4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</w:p>
    <w:p w:rsidR="001D4183" w:rsidRPr="001D4183" w:rsidRDefault="001D4183" w:rsidP="001D4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1D4183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JEOFİZİK ANABİLİM DALI</w:t>
      </w:r>
    </w:p>
    <w:p w:rsidR="001D4183" w:rsidRPr="001D4183" w:rsidRDefault="001D4183" w:rsidP="001D4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1D4183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2020-2021 I. DÖNEM</w:t>
      </w:r>
    </w:p>
    <w:p w:rsidR="001D4183" w:rsidRPr="001D4183" w:rsidRDefault="001D4183" w:rsidP="001D41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1D4183" w:rsidRDefault="001D4183" w:rsidP="001D41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1D4183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YÜKSEK LİSANS HAZIRLIK SINIFI KABULLER</w:t>
      </w:r>
    </w:p>
    <w:p w:rsidR="00BB4ADD" w:rsidRPr="001D4183" w:rsidRDefault="00BB4ADD" w:rsidP="001D41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tbl>
      <w:tblPr>
        <w:tblStyle w:val="TabloKlavuzuAk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1D4183" w:rsidRPr="001D4183" w:rsidTr="001D4183">
        <w:trPr>
          <w:jc w:val="center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4183" w:rsidRPr="001D4183" w:rsidRDefault="001D4183" w:rsidP="001D41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183">
              <w:rPr>
                <w:rFonts w:ascii="Times New Roman" w:hAnsi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4183" w:rsidRPr="001D4183" w:rsidRDefault="001D4183" w:rsidP="001D41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183">
              <w:rPr>
                <w:rFonts w:ascii="Times New Roman" w:hAnsi="Times New Roman"/>
                <w:b/>
                <w:sz w:val="24"/>
                <w:szCs w:val="24"/>
              </w:rPr>
              <w:t>T.C. Kimlik No</w:t>
            </w:r>
          </w:p>
          <w:p w:rsidR="001D4183" w:rsidRPr="001D4183" w:rsidRDefault="001D4183" w:rsidP="001D41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183">
              <w:rPr>
                <w:rFonts w:ascii="Times New Roman" w:hAnsi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4183" w:rsidRPr="001D4183" w:rsidRDefault="001D4183" w:rsidP="001D41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183">
              <w:rPr>
                <w:rFonts w:ascii="Times New Roman" w:hAnsi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4183" w:rsidRPr="001D4183" w:rsidRDefault="001D4183" w:rsidP="001D418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4183">
              <w:rPr>
                <w:rFonts w:ascii="Times New Roman" w:hAnsi="Times New Roman"/>
                <w:b/>
                <w:sz w:val="24"/>
                <w:szCs w:val="24"/>
              </w:rPr>
              <w:t>Sonuç</w:t>
            </w:r>
          </w:p>
        </w:tc>
      </w:tr>
      <w:tr w:rsidR="001D4183" w:rsidRPr="001D4183" w:rsidTr="00BB4ADD">
        <w:trPr>
          <w:trHeight w:val="473"/>
          <w:jc w:val="center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4183" w:rsidRPr="00233A14" w:rsidRDefault="001D4183" w:rsidP="001D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597E77" w:rsidP="00233A14">
            <w:pPr>
              <w:pStyle w:val="NormalWeb"/>
              <w:jc w:val="center"/>
            </w:pPr>
            <w:r w:rsidRPr="00233A14">
              <w:t>24076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597E77" w:rsidP="00BB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597E77" w:rsidP="001D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1D4183" w:rsidRPr="001D4183" w:rsidTr="00BB4ADD">
        <w:trPr>
          <w:trHeight w:val="424"/>
          <w:jc w:val="center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4183" w:rsidRPr="00233A14" w:rsidRDefault="001D4183" w:rsidP="001D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597E77" w:rsidP="00233A14">
            <w:pPr>
              <w:pStyle w:val="NormalWeb"/>
              <w:jc w:val="center"/>
            </w:pPr>
            <w:r w:rsidRPr="00233A14">
              <w:t>78254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597E77" w:rsidP="00BB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597E77" w:rsidP="001D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1D4183" w:rsidRPr="001D4183" w:rsidTr="00BB4ADD">
        <w:trPr>
          <w:trHeight w:val="544"/>
          <w:jc w:val="center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4183" w:rsidRPr="00233A14" w:rsidRDefault="001D4183" w:rsidP="001D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597E77" w:rsidP="00233A14">
            <w:pPr>
              <w:pStyle w:val="NormalWeb"/>
              <w:jc w:val="center"/>
            </w:pPr>
            <w:r w:rsidRPr="00233A14">
              <w:t>83304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597E77" w:rsidP="00BB4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33A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597E77" w:rsidP="001D418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  <w:tr w:rsidR="001D4183" w:rsidRPr="001D4183" w:rsidTr="00BB4ADD">
        <w:trPr>
          <w:jc w:val="center"/>
        </w:trPr>
        <w:tc>
          <w:tcPr>
            <w:tcW w:w="11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D4183" w:rsidRPr="00233A14" w:rsidRDefault="001D4183" w:rsidP="001D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327FFC" w:rsidRPr="00233A14" w:rsidRDefault="00327FFC" w:rsidP="00233A14">
            <w:pPr>
              <w:pStyle w:val="NormalWeb"/>
              <w:jc w:val="center"/>
            </w:pPr>
            <w:r w:rsidRPr="00233A14">
              <w:t>92768</w:t>
            </w:r>
          </w:p>
          <w:p w:rsidR="001D4183" w:rsidRPr="00233A14" w:rsidRDefault="001D4183" w:rsidP="00233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BB4ADD" w:rsidP="00BB4A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>Aday esas sınıfa başvurmuştur, ancak yabancı dil şartlarını henüz sağlamamaktadır. Yabancı dil koşulunu yerine getirdiği takdirde esas sınıfa kayıt yaptırabilir. Aksi takdirde hazırlık sınıfına devamı uygundur.</w:t>
            </w:r>
          </w:p>
        </w:tc>
        <w:tc>
          <w:tcPr>
            <w:tcW w:w="19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1D4183" w:rsidRPr="00233A14" w:rsidRDefault="00BB4ADD" w:rsidP="001D4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A14">
              <w:rPr>
                <w:rFonts w:ascii="Times New Roman" w:hAnsi="Times New Roman"/>
                <w:sz w:val="24"/>
                <w:szCs w:val="24"/>
              </w:rPr>
              <w:t xml:space="preserve">ŞARTLI </w:t>
            </w:r>
            <w:r w:rsidR="00327FFC" w:rsidRPr="00233A14">
              <w:rPr>
                <w:rFonts w:ascii="Times New Roman" w:hAnsi="Times New Roman"/>
                <w:sz w:val="24"/>
                <w:szCs w:val="24"/>
              </w:rPr>
              <w:t>KABUL</w:t>
            </w:r>
          </w:p>
        </w:tc>
      </w:tr>
    </w:tbl>
    <w:p w:rsidR="001D4183" w:rsidRPr="001D4183" w:rsidRDefault="001D4183" w:rsidP="001D41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4D5F80" w:rsidRDefault="004D5F80"/>
    <w:sectPr w:rsidR="004D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889"/>
    <w:rsid w:val="00093030"/>
    <w:rsid w:val="001D4183"/>
    <w:rsid w:val="00233A14"/>
    <w:rsid w:val="00327FFC"/>
    <w:rsid w:val="004D5F80"/>
    <w:rsid w:val="0050008A"/>
    <w:rsid w:val="00597E77"/>
    <w:rsid w:val="00BB4ADD"/>
    <w:rsid w:val="00F8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EDA13-F4F4-41C2-A8D5-24072C53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Ak1">
    <w:name w:val="Tablo Kılavuzu Açık1"/>
    <w:basedOn w:val="NormalTablo"/>
    <w:uiPriority w:val="40"/>
    <w:rsid w:val="001D4183"/>
    <w:pPr>
      <w:spacing w:after="0" w:line="240" w:lineRule="auto"/>
    </w:pPr>
    <w:rPr>
      <w:rFonts w:ascii="Calibri" w:eastAsia="Calibri" w:hAnsi="Calibri" w:cs="Times New Roman"/>
      <w:lang w:eastAsia="tr-TR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uiPriority w:val="99"/>
    <w:unhideWhenUsed/>
    <w:rsid w:val="0059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1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4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3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tugbagurelyilmaz</dc:creator>
  <cp:keywords/>
  <dc:description/>
  <cp:lastModifiedBy>Aylin Koç</cp:lastModifiedBy>
  <cp:revision>8</cp:revision>
  <cp:lastPrinted>2020-07-13T12:08:00Z</cp:lastPrinted>
  <dcterms:created xsi:type="dcterms:W3CDTF">2020-07-10T11:40:00Z</dcterms:created>
  <dcterms:modified xsi:type="dcterms:W3CDTF">2020-07-14T07:47:00Z</dcterms:modified>
</cp:coreProperties>
</file>