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AD" w:rsidRDefault="00A94B5E"/>
    <w:p w:rsidR="006B6DAC" w:rsidRPr="00126B75" w:rsidRDefault="006B6DAC" w:rsidP="006B6D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126B75">
        <w:rPr>
          <w:rFonts w:ascii="Times New Roman" w:hAnsi="Times New Roman" w:cs="Times New Roman"/>
          <w:b/>
          <w:sz w:val="24"/>
          <w:szCs w:val="24"/>
          <w:u w:val="single"/>
        </w:rPr>
        <w:t>TANIK İFADE TUTANAĞI</w:t>
      </w:r>
    </w:p>
    <w:bookmarkEnd w:id="0"/>
    <w:p w:rsidR="006B6DAC" w:rsidRPr="00126B75" w:rsidRDefault="006B6DAC" w:rsidP="006B6DAC">
      <w:pPr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B6DAC" w:rsidRPr="00126B75" w:rsidRDefault="006B6DAC" w:rsidP="006B6DAC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SORUŞTURMACI</w:t>
      </w:r>
      <w:r w:rsidRPr="00126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proofErr w:type="gramStart"/>
      <w:r w:rsidRPr="00126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:</w:t>
      </w:r>
      <w:proofErr w:type="gramEnd"/>
      <w:r w:rsidRPr="00126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İsim SOYİSİM</w:t>
      </w:r>
    </w:p>
    <w:p w:rsidR="006B6DAC" w:rsidRPr="00126B75" w:rsidRDefault="006B6DAC" w:rsidP="006B6DAC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İFADE VEREN TANIK</w:t>
      </w:r>
      <w:r w:rsidRPr="00126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: </w:t>
      </w:r>
      <w:r w:rsidRPr="00126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İsim </w:t>
      </w:r>
      <w:proofErr w:type="gramStart"/>
      <w:r w:rsidRPr="00126B75">
        <w:rPr>
          <w:rFonts w:ascii="Times New Roman" w:hAnsi="Times New Roman" w:cs="Times New Roman"/>
          <w:b/>
          <w:color w:val="000000"/>
          <w:sz w:val="24"/>
          <w:szCs w:val="24"/>
        </w:rPr>
        <w:t>SOYİSİM</w:t>
      </w:r>
      <w:r w:rsidRPr="00126B7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 TC</w:t>
      </w:r>
      <w:proofErr w:type="gramEnd"/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No: </w:t>
      </w:r>
      <w:r w:rsidRPr="00126B75">
        <w:rPr>
          <w:rFonts w:ascii="Times New Roman" w:hAnsi="Times New Roman" w:cs="Times New Roman"/>
          <w:b/>
          <w:color w:val="000000"/>
          <w:sz w:val="24"/>
          <w:szCs w:val="24"/>
        </w:rPr>
        <w:t>…………,</w:t>
      </w:r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6DAC" w:rsidRPr="00126B75" w:rsidRDefault="006B6DAC" w:rsidP="006B6DAC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………. </w:t>
      </w:r>
      <w:proofErr w:type="gramStart"/>
      <w:r w:rsidRPr="00126B75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………. Oğlu/kızı, …/…/…… </w:t>
      </w:r>
      <w:r w:rsidRPr="00126B7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126B75">
        <w:rPr>
          <w:rFonts w:ascii="Times New Roman" w:hAnsi="Times New Roman" w:cs="Times New Roman"/>
          <w:color w:val="000000"/>
          <w:sz w:val="24"/>
          <w:szCs w:val="24"/>
        </w:rPr>
        <w:t>doğumlu</w:t>
      </w:r>
      <w:proofErr w:type="gramEnd"/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B6DAC" w:rsidRPr="00126B75" w:rsidRDefault="006B6DAC" w:rsidP="006B6DAC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gramStart"/>
      <w:r w:rsidRPr="00126B75">
        <w:rPr>
          <w:rFonts w:ascii="Times New Roman" w:hAnsi="Times New Roman" w:cs="Times New Roman"/>
          <w:color w:val="000000"/>
          <w:sz w:val="24"/>
          <w:szCs w:val="24"/>
        </w:rPr>
        <w:t>halen</w:t>
      </w:r>
      <w:proofErr w:type="gramEnd"/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………………………’</w:t>
      </w:r>
      <w:proofErr w:type="spellStart"/>
      <w:r w:rsidRPr="00126B75">
        <w:rPr>
          <w:rFonts w:ascii="Times New Roman" w:hAnsi="Times New Roman" w:cs="Times New Roman"/>
          <w:color w:val="000000"/>
          <w:sz w:val="24"/>
          <w:szCs w:val="24"/>
        </w:rPr>
        <w:t>nde</w:t>
      </w:r>
      <w:proofErr w:type="spellEnd"/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……… olarak görev yapar. </w:t>
      </w:r>
    </w:p>
    <w:p w:rsidR="006B6DAC" w:rsidRPr="00126B75" w:rsidRDefault="006B6DAC" w:rsidP="006B6DAC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……….. </w:t>
      </w:r>
      <w:proofErr w:type="gramStart"/>
      <w:r w:rsidRPr="00126B75">
        <w:rPr>
          <w:rFonts w:ascii="Times New Roman" w:hAnsi="Times New Roman" w:cs="Times New Roman"/>
          <w:color w:val="000000"/>
          <w:sz w:val="24"/>
          <w:szCs w:val="24"/>
        </w:rPr>
        <w:t>adresinde</w:t>
      </w:r>
      <w:proofErr w:type="gramEnd"/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ikamet eder.    </w:t>
      </w:r>
    </w:p>
    <w:p w:rsidR="006B6DAC" w:rsidRDefault="006B6DAC" w:rsidP="006B6DAC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İFADE KONUSU</w:t>
      </w:r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proofErr w:type="gramStart"/>
      <w:r w:rsidRPr="00126B7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 </w:t>
      </w:r>
      <w:r w:rsidRPr="00126B75">
        <w:rPr>
          <w:rFonts w:ascii="Times New Roman" w:hAnsi="Times New Roman" w:cs="Times New Roman"/>
          <w:b/>
          <w:color w:val="000000"/>
          <w:sz w:val="24"/>
          <w:szCs w:val="24"/>
        </w:rPr>
        <w:t>İsim</w:t>
      </w:r>
      <w:proofErr w:type="gramEnd"/>
      <w:r w:rsidRPr="00126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6B75">
        <w:rPr>
          <w:rFonts w:ascii="Times New Roman" w:hAnsi="Times New Roman" w:cs="Times New Roman"/>
          <w:b/>
          <w:color w:val="000000"/>
          <w:sz w:val="24"/>
          <w:szCs w:val="24"/>
        </w:rPr>
        <w:t>SOYİSİM</w:t>
      </w:r>
      <w:r w:rsidRPr="00126B75">
        <w:rPr>
          <w:rFonts w:ascii="Times New Roman" w:hAnsi="Times New Roman" w:cs="Times New Roman"/>
          <w:color w:val="000000"/>
          <w:sz w:val="24"/>
          <w:szCs w:val="24"/>
        </w:rPr>
        <w:t>’ın</w:t>
      </w:r>
      <w:proofErr w:type="spellEnd"/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hakkında açılan soruşturma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6B6DAC" w:rsidRPr="00126B75" w:rsidRDefault="006B6DAC" w:rsidP="006B6DAC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proofErr w:type="gramStart"/>
      <w:r w:rsidRPr="00126B75">
        <w:rPr>
          <w:rFonts w:ascii="Times New Roman" w:hAnsi="Times New Roman" w:cs="Times New Roman"/>
          <w:color w:val="000000"/>
          <w:sz w:val="24"/>
          <w:szCs w:val="24"/>
        </w:rPr>
        <w:t>kapsamındaki</w:t>
      </w:r>
      <w:proofErr w:type="gramEnd"/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6DAC" w:rsidRPr="00126B75" w:rsidRDefault="006B6DAC" w:rsidP="006B6DAC">
      <w:pPr>
        <w:tabs>
          <w:tab w:val="left" w:pos="3119"/>
        </w:tabs>
        <w:ind w:left="3538" w:hanging="3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gramStart"/>
      <w:r w:rsidRPr="00126B75">
        <w:rPr>
          <w:rFonts w:ascii="Times New Roman" w:hAnsi="Times New Roman" w:cs="Times New Roman"/>
          <w:color w:val="000000"/>
          <w:sz w:val="24"/>
          <w:szCs w:val="24"/>
        </w:rPr>
        <w:t>iddia</w:t>
      </w:r>
      <w:proofErr w:type="gramEnd"/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/iddialar. </w:t>
      </w:r>
    </w:p>
    <w:p w:rsidR="006B6DAC" w:rsidRPr="00126B75" w:rsidRDefault="006B6DAC" w:rsidP="006B6DAC">
      <w:pPr>
        <w:tabs>
          <w:tab w:val="left" w:pos="31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İFADE TARİHİ VE YERİ</w:t>
      </w:r>
      <w:r w:rsidRPr="00126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126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:</w:t>
      </w:r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…/…</w:t>
      </w:r>
      <w:proofErr w:type="gramStart"/>
      <w:r w:rsidRPr="00126B75">
        <w:rPr>
          <w:rFonts w:ascii="Times New Roman" w:hAnsi="Times New Roman" w:cs="Times New Roman"/>
          <w:color w:val="000000"/>
          <w:sz w:val="24"/>
          <w:szCs w:val="24"/>
        </w:rPr>
        <w:t>/….</w:t>
      </w:r>
      <w:proofErr w:type="gramEnd"/>
      <w:r w:rsidRPr="00126B75">
        <w:rPr>
          <w:rFonts w:ascii="Times New Roman" w:hAnsi="Times New Roman" w:cs="Times New Roman"/>
          <w:color w:val="000000"/>
          <w:sz w:val="24"/>
          <w:szCs w:val="24"/>
        </w:rPr>
        <w:t>. Tarihi, saat</w:t>
      </w:r>
      <w:proofErr w:type="gramStart"/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….</w:t>
      </w:r>
      <w:proofErr w:type="gramEnd"/>
      <w:r w:rsidRPr="00126B75">
        <w:rPr>
          <w:rFonts w:ascii="Times New Roman" w:hAnsi="Times New Roman" w:cs="Times New Roman"/>
          <w:color w:val="000000"/>
          <w:sz w:val="24"/>
          <w:szCs w:val="24"/>
        </w:rPr>
        <w:t>:….</w:t>
      </w:r>
    </w:p>
    <w:p w:rsidR="006B6DAC" w:rsidRPr="00126B75" w:rsidRDefault="006B6DAC" w:rsidP="006B6DAC">
      <w:pPr>
        <w:tabs>
          <w:tab w:val="left" w:pos="297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Boğaziçi Üniversitesi ……… numaralı oda.</w:t>
      </w:r>
    </w:p>
    <w:p w:rsidR="006B6DAC" w:rsidRPr="00126B75" w:rsidRDefault="006B6DAC" w:rsidP="006B6DAC">
      <w:pPr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AC" w:rsidRPr="00126B75" w:rsidRDefault="006B6DAC" w:rsidP="006B6DA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126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(İfade işlemleri için görevlendirilen kâtibe usulüne uygun olarak yemin ettirildi.)</w:t>
      </w:r>
    </w:p>
    <w:p w:rsidR="006B6DAC" w:rsidRDefault="006B6DAC" w:rsidP="006B6DAC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Tanığa bildirilen gün ve saatte toplanıldı. Tanığın hazır olduğu görüldü ve kimlik tespitine yönelik işlemler gerçekleştirildi. </w:t>
      </w:r>
    </w:p>
    <w:p w:rsidR="006B6DAC" w:rsidRPr="00C03FBA" w:rsidRDefault="006B6DAC" w:rsidP="006B6DAC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Yukarıda açık k</w:t>
      </w:r>
      <w:r w:rsidRPr="00D20819">
        <w:rPr>
          <w:rFonts w:ascii="Times New Roman" w:eastAsia="Times New Roman" w:hAnsi="Times New Roman" w:cs="Times New Roman"/>
          <w:sz w:val="24"/>
          <w:szCs w:val="24"/>
        </w:rPr>
        <w:t xml:space="preserve">imlik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diğer </w:t>
      </w:r>
      <w:r w:rsidRPr="00D20819">
        <w:rPr>
          <w:rFonts w:ascii="Times New Roman" w:eastAsia="Times New Roman" w:hAnsi="Times New Roman" w:cs="Times New Roman"/>
          <w:sz w:val="24"/>
          <w:szCs w:val="24"/>
        </w:rPr>
        <w:t xml:space="preserve">bilgileri </w:t>
      </w:r>
      <w:r>
        <w:rPr>
          <w:rFonts w:ascii="Times New Roman" w:eastAsia="Times New Roman" w:hAnsi="Times New Roman" w:cs="Times New Roman"/>
          <w:sz w:val="24"/>
          <w:szCs w:val="24"/>
        </w:rPr>
        <w:t>yer alan tanığa, tanıklık edeceği konu anlatıldı. C.M.K.’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45. Maddesindeki hakları hatırlatıldı. Tanıklığa engel bir hali olmadığı anlaşıldıktan sonra C.M.K.’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55. Maddesine uygun yemin ettirildi. İlk</w:t>
      </w:r>
      <w:r w:rsidRPr="00D20819">
        <w:rPr>
          <w:rFonts w:ascii="Times New Roman" w:eastAsia="Times New Roman" w:hAnsi="Times New Roman" w:cs="Times New Roman"/>
          <w:sz w:val="24"/>
          <w:szCs w:val="24"/>
        </w:rPr>
        <w:t xml:space="preserve"> Soruşturma konusuna ilişkin olarak aşağıdaki sorular soruldu ve cevapları tutanağa geçirildi.</w:t>
      </w:r>
    </w:p>
    <w:p w:rsidR="006B6DAC" w:rsidRPr="00126B75" w:rsidRDefault="006B6DAC" w:rsidP="006B6DAC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Tanığın usulüne uygun olarak yemin etmesine müteakip ifade işlemlerine geçildi. </w:t>
      </w:r>
    </w:p>
    <w:p w:rsidR="006B6DAC" w:rsidRPr="00126B75" w:rsidRDefault="006B6DAC" w:rsidP="006B6DA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b/>
          <w:sz w:val="24"/>
          <w:szCs w:val="24"/>
        </w:rPr>
        <w:t>Soru 1)</w:t>
      </w:r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Disiplin soruşturmasına konu olay hakkında bildiklerini anlatması istendi. </w:t>
      </w:r>
    </w:p>
    <w:p w:rsidR="006B6DAC" w:rsidRPr="00126B75" w:rsidRDefault="006B6DAC" w:rsidP="006B6D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6DAC" w:rsidRPr="00126B75" w:rsidRDefault="006B6DAC" w:rsidP="006B6DA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26B75">
        <w:rPr>
          <w:rFonts w:ascii="Times New Roman" w:hAnsi="Times New Roman" w:cs="Times New Roman"/>
          <w:b/>
          <w:bCs/>
          <w:sz w:val="24"/>
          <w:szCs w:val="24"/>
        </w:rPr>
        <w:t>Tanık  :</w:t>
      </w:r>
      <w:proofErr w:type="gramEnd"/>
      <w:r w:rsidRPr="00126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6DAC" w:rsidRPr="00126B75" w:rsidRDefault="006B6DAC" w:rsidP="006B6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6DAC" w:rsidRDefault="006B6DAC" w:rsidP="006B6DA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6DAC" w:rsidRDefault="006B6DAC" w:rsidP="006B6DA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6DAC" w:rsidRPr="00126B75" w:rsidRDefault="006B6DAC" w:rsidP="006B6DA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B75">
        <w:rPr>
          <w:rFonts w:ascii="Times New Roman" w:hAnsi="Times New Roman" w:cs="Times New Roman"/>
          <w:b/>
          <w:bCs/>
          <w:sz w:val="24"/>
          <w:szCs w:val="24"/>
        </w:rPr>
        <w:t xml:space="preserve">Soru 2) </w:t>
      </w:r>
    </w:p>
    <w:p w:rsidR="006B6DAC" w:rsidRPr="00126B75" w:rsidRDefault="006B6DAC" w:rsidP="006B6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6DAC" w:rsidRPr="00126B75" w:rsidRDefault="006B6DAC" w:rsidP="006B6DA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6B75">
        <w:rPr>
          <w:rFonts w:ascii="Times New Roman" w:hAnsi="Times New Roman" w:cs="Times New Roman"/>
          <w:b/>
          <w:bCs/>
          <w:sz w:val="24"/>
          <w:szCs w:val="24"/>
        </w:rPr>
        <w:t>Tanık :</w:t>
      </w:r>
      <w:proofErr w:type="gramEnd"/>
    </w:p>
    <w:p w:rsidR="006B6DAC" w:rsidRPr="00126B75" w:rsidRDefault="006B6DAC" w:rsidP="006B6D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DAC" w:rsidRPr="00126B75" w:rsidRDefault="006B6DAC" w:rsidP="006B6DAC">
      <w:pPr>
        <w:jc w:val="both"/>
        <w:rPr>
          <w:rFonts w:ascii="Times New Roman" w:hAnsi="Times New Roman" w:cs="Times New Roman"/>
          <w:sz w:val="24"/>
          <w:szCs w:val="24"/>
        </w:rPr>
      </w:pPr>
      <w:r w:rsidRPr="00126B75">
        <w:rPr>
          <w:rFonts w:ascii="Times New Roman" w:hAnsi="Times New Roman" w:cs="Times New Roman"/>
          <w:sz w:val="24"/>
          <w:szCs w:val="24"/>
        </w:rPr>
        <w:tab/>
        <w:t xml:space="preserve">Tanığa olayla ilgili başka bir söyleyeceğini olup olmadığı soruldu. </w:t>
      </w:r>
    </w:p>
    <w:p w:rsidR="006B6DAC" w:rsidRPr="00126B75" w:rsidRDefault="006B6DAC" w:rsidP="006B6DAC">
      <w:pPr>
        <w:jc w:val="both"/>
        <w:rPr>
          <w:rFonts w:ascii="Times New Roman" w:hAnsi="Times New Roman" w:cs="Times New Roman"/>
          <w:sz w:val="24"/>
          <w:szCs w:val="24"/>
        </w:rPr>
      </w:pPr>
      <w:r w:rsidRPr="00126B75">
        <w:rPr>
          <w:rFonts w:ascii="Times New Roman" w:hAnsi="Times New Roman" w:cs="Times New Roman"/>
          <w:sz w:val="24"/>
          <w:szCs w:val="24"/>
        </w:rPr>
        <w:tab/>
        <w:t>Başka bir diyeceğim yoktur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6B75">
        <w:rPr>
          <w:rFonts w:ascii="Times New Roman" w:hAnsi="Times New Roman" w:cs="Times New Roman"/>
          <w:sz w:val="24"/>
          <w:szCs w:val="24"/>
        </w:rPr>
        <w:t xml:space="preserve">dedi. İfade kendisine okundu, tanığın yazılanların söylediklerinin aynısı olduğunu beyan etmesi üzerine düzenlenen tutanak birlikte okunup imzalandı. …/…/…. Saat </w:t>
      </w:r>
      <w:proofErr w:type="gramStart"/>
      <w:r w:rsidRPr="00126B75">
        <w:rPr>
          <w:rFonts w:ascii="Times New Roman" w:hAnsi="Times New Roman" w:cs="Times New Roman"/>
          <w:sz w:val="24"/>
          <w:szCs w:val="24"/>
        </w:rPr>
        <w:t>…:…</w:t>
      </w:r>
      <w:proofErr w:type="gramEnd"/>
    </w:p>
    <w:p w:rsidR="006B6DAC" w:rsidRPr="00126B75" w:rsidRDefault="006B6DAC" w:rsidP="006B6DA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DzTablo4"/>
        <w:tblW w:w="0" w:type="auto"/>
        <w:tblLook w:val="04A0" w:firstRow="1" w:lastRow="0" w:firstColumn="1" w:lastColumn="0" w:noHBand="0" w:noVBand="1"/>
      </w:tblPr>
      <w:tblGrid>
        <w:gridCol w:w="3052"/>
        <w:gridCol w:w="3010"/>
        <w:gridCol w:w="3010"/>
      </w:tblGrid>
      <w:tr w:rsidR="006B6DAC" w:rsidRPr="00126B75" w:rsidTr="0085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6B6DAC" w:rsidRPr="00126B75" w:rsidRDefault="006B6DAC" w:rsidP="0085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AC" w:rsidRPr="00126B75" w:rsidRDefault="006B6DAC" w:rsidP="0085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AC" w:rsidRPr="00126B75" w:rsidRDefault="006B6DAC" w:rsidP="008560E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6B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İmza</w:t>
            </w:r>
          </w:p>
          <w:p w:rsidR="006B6DAC" w:rsidRPr="00126B75" w:rsidRDefault="006B6DAC" w:rsidP="008560E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6B75">
              <w:rPr>
                <w:rFonts w:ascii="Times New Roman" w:hAnsi="Times New Roman" w:cs="Times New Roman"/>
                <w:sz w:val="24"/>
                <w:szCs w:val="24"/>
              </w:rPr>
              <w:t>İsim SOYİSİM</w:t>
            </w:r>
          </w:p>
          <w:p w:rsidR="006B6DAC" w:rsidRPr="00126B75" w:rsidRDefault="006B6DAC" w:rsidP="008560E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6B75">
              <w:rPr>
                <w:rFonts w:ascii="Times New Roman" w:hAnsi="Times New Roman" w:cs="Times New Roman"/>
                <w:b w:val="0"/>
                <w:sz w:val="24"/>
                <w:szCs w:val="24"/>
              </w:rPr>
              <w:t>Soruşturmacı</w:t>
            </w:r>
          </w:p>
        </w:tc>
        <w:tc>
          <w:tcPr>
            <w:tcW w:w="3398" w:type="dxa"/>
          </w:tcPr>
          <w:p w:rsidR="006B6DAC" w:rsidRPr="00126B75" w:rsidRDefault="006B6DAC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B6DAC" w:rsidRPr="00126B75" w:rsidRDefault="006B6DAC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B6DAC" w:rsidRPr="00126B75" w:rsidRDefault="006B6DAC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6B75">
              <w:rPr>
                <w:rFonts w:ascii="Times New Roman" w:hAnsi="Times New Roman" w:cs="Times New Roman"/>
                <w:b w:val="0"/>
                <w:sz w:val="24"/>
                <w:szCs w:val="24"/>
              </w:rPr>
              <w:t>İmza</w:t>
            </w:r>
          </w:p>
          <w:p w:rsidR="006B6DAC" w:rsidRPr="00126B75" w:rsidRDefault="006B6DAC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6B75">
              <w:rPr>
                <w:rFonts w:ascii="Times New Roman" w:hAnsi="Times New Roman" w:cs="Times New Roman"/>
                <w:sz w:val="24"/>
                <w:szCs w:val="24"/>
              </w:rPr>
              <w:t>İsim SOYİSİM</w:t>
            </w:r>
          </w:p>
          <w:p w:rsidR="006B6DAC" w:rsidRPr="00126B75" w:rsidRDefault="006B6DAC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126B75">
              <w:rPr>
                <w:rFonts w:ascii="Times New Roman" w:hAnsi="Times New Roman" w:cs="Times New Roman"/>
                <w:b w:val="0"/>
                <w:sz w:val="24"/>
                <w:szCs w:val="24"/>
              </w:rPr>
              <w:t>Katip</w:t>
            </w:r>
            <w:proofErr w:type="gramEnd"/>
          </w:p>
          <w:p w:rsidR="006B6DAC" w:rsidRPr="00126B75" w:rsidRDefault="006B6DAC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B6DAC" w:rsidRPr="00126B75" w:rsidRDefault="006B6DAC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6B6DAC" w:rsidRPr="00126B75" w:rsidRDefault="006B6DAC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6B6DAC" w:rsidRPr="00126B75" w:rsidRDefault="006B6DAC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6B6DAC" w:rsidRPr="00126B75" w:rsidRDefault="006B6DAC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6B75">
              <w:rPr>
                <w:rFonts w:ascii="Times New Roman" w:hAnsi="Times New Roman" w:cs="Times New Roman"/>
                <w:b w:val="0"/>
                <w:sz w:val="24"/>
                <w:szCs w:val="24"/>
              </w:rPr>
              <w:t>İmza</w:t>
            </w:r>
          </w:p>
          <w:p w:rsidR="006B6DAC" w:rsidRPr="00126B75" w:rsidRDefault="006B6DAC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6B75">
              <w:rPr>
                <w:rFonts w:ascii="Times New Roman" w:hAnsi="Times New Roman" w:cs="Times New Roman"/>
                <w:sz w:val="24"/>
                <w:szCs w:val="24"/>
              </w:rPr>
              <w:t>İsim SOYİSİM</w:t>
            </w:r>
          </w:p>
          <w:p w:rsidR="006B6DAC" w:rsidRPr="00126B75" w:rsidRDefault="006B6DAC" w:rsidP="0085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6B75">
              <w:rPr>
                <w:rFonts w:ascii="Times New Roman" w:hAnsi="Times New Roman" w:cs="Times New Roman"/>
                <w:b w:val="0"/>
                <w:sz w:val="24"/>
                <w:szCs w:val="24"/>
              </w:rPr>
              <w:t>Tanık</w:t>
            </w:r>
          </w:p>
          <w:p w:rsidR="006B6DAC" w:rsidRPr="00126B75" w:rsidRDefault="006B6DAC" w:rsidP="00856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DAC" w:rsidRDefault="006B6DAC"/>
    <w:p w:rsidR="00235980" w:rsidRDefault="00235980"/>
    <w:sectPr w:rsidR="002359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B5E" w:rsidRDefault="00A94B5E" w:rsidP="00235980">
      <w:pPr>
        <w:spacing w:after="0" w:line="240" w:lineRule="auto"/>
      </w:pPr>
      <w:r>
        <w:separator/>
      </w:r>
    </w:p>
  </w:endnote>
  <w:endnote w:type="continuationSeparator" w:id="0">
    <w:p w:rsidR="00A94B5E" w:rsidRDefault="00A94B5E" w:rsidP="0023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AsterSemiBold">
    <w:altName w:val="Times New Roman"/>
    <w:charset w:val="A2"/>
    <w:family w:val="auto"/>
    <w:pitch w:val="variable"/>
    <w:sig w:usb0="A00000AF" w:usb1="10000048" w:usb2="00000000" w:usb3="00000000" w:csb0="000001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B5E" w:rsidRDefault="00A94B5E" w:rsidP="00235980">
      <w:pPr>
        <w:spacing w:after="0" w:line="240" w:lineRule="auto"/>
      </w:pPr>
      <w:r>
        <w:separator/>
      </w:r>
    </w:p>
  </w:footnote>
  <w:footnote w:type="continuationSeparator" w:id="0">
    <w:p w:rsidR="00A94B5E" w:rsidRDefault="00A94B5E" w:rsidP="0023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980" w:rsidRDefault="00235980" w:rsidP="00235980">
    <w:pPr>
      <w:pStyle w:val="stBilgi"/>
    </w:pPr>
    <w:r w:rsidRPr="0002636A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BAB30F" wp14:editId="36740457">
          <wp:simplePos x="0" y="0"/>
          <wp:positionH relativeFrom="margin">
            <wp:align>left</wp:align>
          </wp:positionH>
          <wp:positionV relativeFrom="paragraph">
            <wp:posOffset>-86995</wp:posOffset>
          </wp:positionV>
          <wp:extent cx="1066800" cy="108585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un_logo_ye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35D7915" wp14:editId="03FAE988">
          <wp:simplePos x="0" y="0"/>
          <wp:positionH relativeFrom="margin">
            <wp:posOffset>4629150</wp:posOffset>
          </wp:positionH>
          <wp:positionV relativeFrom="margin">
            <wp:posOffset>-1014730</wp:posOffset>
          </wp:positionV>
          <wp:extent cx="814458" cy="927652"/>
          <wp:effectExtent l="0" t="0" r="5080" b="635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458" cy="92765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         </w:t>
    </w:r>
    <w:r w:rsidRPr="00991585">
      <w:rPr>
        <w:rFonts w:ascii="Times New Roman" w:hAnsi="Times New Roman" w:cs="Times New Roman"/>
        <w:b/>
      </w:rPr>
      <w:t>T.C.</w:t>
    </w:r>
  </w:p>
  <w:p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                  </w:t>
    </w:r>
    <w:r w:rsidRPr="00991585"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BOĞAZİÇİ ÜNİVERSİTESİ                                     </w:t>
    </w:r>
  </w:p>
  <w:p w:rsidR="00235980" w:rsidRDefault="00235980" w:rsidP="00235980">
    <w:pPr>
      <w:pStyle w:val="stBilgi"/>
    </w:pPr>
  </w:p>
  <w:p w:rsidR="00235980" w:rsidRDefault="00235980" w:rsidP="00235980">
    <w:pPr>
      <w:pStyle w:val="stBilgi"/>
    </w:pPr>
    <w:r>
      <w:t xml:space="preserve">                                                                                                                  </w:t>
    </w:r>
  </w:p>
  <w:p w:rsidR="00235980" w:rsidRDefault="002359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0"/>
    <w:rsid w:val="00214D37"/>
    <w:rsid w:val="00235980"/>
    <w:rsid w:val="005B2BE0"/>
    <w:rsid w:val="006B6DAC"/>
    <w:rsid w:val="00952847"/>
    <w:rsid w:val="00A9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0FCC"/>
  <w15:chartTrackingRefBased/>
  <w15:docId w15:val="{1E7BE136-48BA-42D8-B368-AE62DDDA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DA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35980"/>
  </w:style>
  <w:style w:type="paragraph" w:styleId="AltBilgi">
    <w:name w:val="footer"/>
    <w:basedOn w:val="Normal"/>
    <w:link w:val="Al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5980"/>
  </w:style>
  <w:style w:type="paragraph" w:customStyle="1" w:styleId="boazi">
    <w:name w:val="boğaziç"/>
    <w:basedOn w:val="stBilgi"/>
    <w:link w:val="boaziChar"/>
    <w:uiPriority w:val="99"/>
    <w:rsid w:val="00235980"/>
    <w:pPr>
      <w:tabs>
        <w:tab w:val="left" w:pos="142"/>
      </w:tabs>
      <w:spacing w:before="20"/>
      <w:ind w:left="-85"/>
    </w:pPr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character" w:customStyle="1" w:styleId="boaziChar">
    <w:name w:val="boğaziç Char"/>
    <w:basedOn w:val="stBilgiChar"/>
    <w:link w:val="boazi"/>
    <w:uiPriority w:val="99"/>
    <w:locked/>
    <w:rsid w:val="00235980"/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table" w:styleId="DzTablo4">
    <w:name w:val="Plain Table 4"/>
    <w:basedOn w:val="NormalTablo"/>
    <w:uiPriority w:val="44"/>
    <w:rsid w:val="006B6D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Üçler</dc:creator>
  <cp:keywords/>
  <dc:description/>
  <cp:lastModifiedBy>Raziye Üçler</cp:lastModifiedBy>
  <cp:revision>2</cp:revision>
  <dcterms:created xsi:type="dcterms:W3CDTF">2025-03-06T13:02:00Z</dcterms:created>
  <dcterms:modified xsi:type="dcterms:W3CDTF">2025-03-06T13:02:00Z</dcterms:modified>
</cp:coreProperties>
</file>