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4AD" w:rsidRDefault="00DB0DE0" w:rsidP="00DB0DE0">
      <w:pPr>
        <w:ind w:firstLine="0"/>
        <w:jc w:val="center"/>
        <w:rPr>
          <w:rFonts w:cs="Times New Roman"/>
          <w:b/>
          <w:szCs w:val="24"/>
        </w:rPr>
      </w:pPr>
      <w:r w:rsidRPr="0055293C">
        <w:rPr>
          <w:rFonts w:cs="Times New Roman"/>
          <w:b/>
          <w:szCs w:val="24"/>
        </w:rPr>
        <w:t>UZUN SÜRELİ ÜCRETLİ (SABBATICAL) İZİN KULLANIMA İLİŞKİN ESASLAR</w:t>
      </w:r>
    </w:p>
    <w:p w:rsidR="0055293C" w:rsidRDefault="0055293C" w:rsidP="00DB0DE0">
      <w:pPr>
        <w:ind w:firstLine="0"/>
        <w:jc w:val="center"/>
        <w:rPr>
          <w:rFonts w:cs="Times New Roman"/>
          <w:b/>
          <w:szCs w:val="24"/>
        </w:rPr>
      </w:pPr>
    </w:p>
    <w:p w:rsidR="002C4FB6" w:rsidRPr="006A7722" w:rsidRDefault="002C4FB6" w:rsidP="002C4FB6">
      <w:pPr>
        <w:autoSpaceDE w:val="0"/>
        <w:autoSpaceDN w:val="0"/>
        <w:adjustRightInd w:val="0"/>
        <w:spacing w:before="240" w:after="240"/>
        <w:ind w:firstLine="0"/>
        <w:rPr>
          <w:rFonts w:cs="Times New Roman"/>
          <w:b/>
          <w:szCs w:val="24"/>
          <w:u w:val="single"/>
        </w:rPr>
      </w:pPr>
      <w:r>
        <w:rPr>
          <w:rFonts w:cs="Times New Roman"/>
          <w:b/>
          <w:szCs w:val="24"/>
          <w:u w:val="single"/>
        </w:rPr>
        <w:t>Görevlendirme şartları</w:t>
      </w:r>
    </w:p>
    <w:p w:rsidR="006A7722" w:rsidRDefault="006A7722" w:rsidP="0055293C">
      <w:pPr>
        <w:autoSpaceDE w:val="0"/>
        <w:autoSpaceDN w:val="0"/>
        <w:adjustRightInd w:val="0"/>
        <w:spacing w:before="240" w:after="240"/>
        <w:ind w:firstLine="0"/>
        <w:rPr>
          <w:rFonts w:cs="Times New Roman"/>
          <w:szCs w:val="24"/>
        </w:rPr>
      </w:pPr>
      <w:r w:rsidRPr="006A7722">
        <w:rPr>
          <w:rFonts w:cs="Times New Roman"/>
          <w:b/>
          <w:szCs w:val="24"/>
          <w:u w:val="single"/>
        </w:rPr>
        <w:t xml:space="preserve">Madde </w:t>
      </w:r>
      <w:r w:rsidR="005B3EF8" w:rsidRPr="006A7722">
        <w:rPr>
          <w:rFonts w:cs="Times New Roman"/>
          <w:b/>
          <w:szCs w:val="24"/>
          <w:u w:val="single"/>
        </w:rPr>
        <w:t>1</w:t>
      </w:r>
      <w:r w:rsidR="005B3EF8" w:rsidRPr="002C4FB6">
        <w:rPr>
          <w:rFonts w:cs="Times New Roman"/>
          <w:b/>
          <w:szCs w:val="24"/>
        </w:rPr>
        <w:t>-</w:t>
      </w:r>
      <w:r w:rsidR="002C4FB6" w:rsidRPr="002C4FB6">
        <w:rPr>
          <w:rFonts w:cs="Times New Roman"/>
          <w:b/>
          <w:szCs w:val="24"/>
        </w:rPr>
        <w:t xml:space="preserve"> </w:t>
      </w:r>
      <w:r w:rsidR="0055293C" w:rsidRPr="0055293C">
        <w:rPr>
          <w:rFonts w:cs="Times New Roman"/>
          <w:szCs w:val="24"/>
        </w:rPr>
        <w:t>Görevlendirme 2547 sayılı Yükseköğretim Kanunu’nun Ek Madde 33 kapsamında</w:t>
      </w:r>
      <w:r w:rsidR="0055293C">
        <w:rPr>
          <w:rFonts w:cs="Times New Roman"/>
          <w:szCs w:val="24"/>
        </w:rPr>
        <w:t xml:space="preserve"> </w:t>
      </w:r>
      <w:r w:rsidR="0055293C" w:rsidRPr="0055293C">
        <w:rPr>
          <w:rFonts w:cs="Times New Roman"/>
          <w:szCs w:val="24"/>
        </w:rPr>
        <w:t xml:space="preserve">yapılmalıdır. </w:t>
      </w:r>
    </w:p>
    <w:p w:rsidR="006A7722" w:rsidRDefault="0055293C" w:rsidP="0055293C">
      <w:pPr>
        <w:autoSpaceDE w:val="0"/>
        <w:autoSpaceDN w:val="0"/>
        <w:adjustRightInd w:val="0"/>
        <w:spacing w:before="240" w:after="240"/>
        <w:ind w:firstLine="0"/>
        <w:rPr>
          <w:rFonts w:cs="Times New Roman"/>
          <w:szCs w:val="24"/>
        </w:rPr>
      </w:pPr>
      <w:r w:rsidRPr="0055293C">
        <w:rPr>
          <w:rFonts w:cs="Times New Roman"/>
          <w:szCs w:val="24"/>
        </w:rPr>
        <w:t>Bu madde uyarınca öğretim üyesi kadrosunda fiilen altı yıl çalışan</w:t>
      </w:r>
      <w:r>
        <w:rPr>
          <w:rFonts w:cs="Times New Roman"/>
          <w:szCs w:val="24"/>
        </w:rPr>
        <w:t xml:space="preserve"> </w:t>
      </w:r>
      <w:r w:rsidRPr="0055293C">
        <w:rPr>
          <w:rFonts w:cs="Times New Roman"/>
          <w:szCs w:val="24"/>
        </w:rPr>
        <w:t>öğretim üyelerine, yurt içinde ve yurt dışında alanıyla ilgili Ar-Ge niteliği taşıyan</w:t>
      </w:r>
      <w:r>
        <w:rPr>
          <w:rFonts w:cs="Times New Roman"/>
          <w:szCs w:val="24"/>
        </w:rPr>
        <w:t xml:space="preserve"> </w:t>
      </w:r>
      <w:r w:rsidRPr="0055293C">
        <w:rPr>
          <w:rFonts w:cs="Times New Roman"/>
          <w:szCs w:val="24"/>
        </w:rPr>
        <w:t>faaliyetlerde bulunmak üzere, fakülte yönetim kurulunun görüşü ve diğer hizmetlerin</w:t>
      </w:r>
      <w:r>
        <w:rPr>
          <w:rFonts w:cs="Times New Roman"/>
          <w:szCs w:val="24"/>
        </w:rPr>
        <w:t xml:space="preserve"> </w:t>
      </w:r>
      <w:r w:rsidRPr="0055293C">
        <w:rPr>
          <w:rFonts w:cs="Times New Roman"/>
          <w:szCs w:val="24"/>
        </w:rPr>
        <w:t>aksamaması için gerekli tedbirlerin alınmış olması kaydıyla üniversite yönetim kurulu</w:t>
      </w:r>
      <w:r>
        <w:rPr>
          <w:rFonts w:cs="Times New Roman"/>
          <w:szCs w:val="24"/>
        </w:rPr>
        <w:t xml:space="preserve"> </w:t>
      </w:r>
      <w:r w:rsidRPr="0055293C">
        <w:rPr>
          <w:rFonts w:cs="Times New Roman"/>
          <w:szCs w:val="24"/>
        </w:rPr>
        <w:t>kararı ile öğretim üyesinin hazırladığı çalışma programı değerlendirilerek bir yıl</w:t>
      </w:r>
      <w:r>
        <w:rPr>
          <w:rFonts w:cs="Times New Roman"/>
          <w:szCs w:val="24"/>
        </w:rPr>
        <w:t xml:space="preserve"> </w:t>
      </w:r>
      <w:r w:rsidRPr="0055293C">
        <w:rPr>
          <w:rFonts w:cs="Times New Roman"/>
          <w:szCs w:val="24"/>
        </w:rPr>
        <w:t xml:space="preserve">süreyle ücretli izin verilebilir. </w:t>
      </w:r>
    </w:p>
    <w:p w:rsidR="0055293C" w:rsidRDefault="0055293C" w:rsidP="0055293C">
      <w:pPr>
        <w:autoSpaceDE w:val="0"/>
        <w:autoSpaceDN w:val="0"/>
        <w:adjustRightInd w:val="0"/>
        <w:spacing w:before="240" w:after="240"/>
        <w:ind w:firstLine="0"/>
        <w:rPr>
          <w:rFonts w:cs="Times New Roman"/>
          <w:szCs w:val="24"/>
        </w:rPr>
      </w:pPr>
      <w:r w:rsidRPr="0055293C">
        <w:rPr>
          <w:rFonts w:cs="Times New Roman"/>
          <w:szCs w:val="24"/>
        </w:rPr>
        <w:t>İkinci defa ücretli izin kullanılabilmesi için öğretim</w:t>
      </w:r>
      <w:r>
        <w:rPr>
          <w:rFonts w:cs="Times New Roman"/>
          <w:szCs w:val="24"/>
        </w:rPr>
        <w:t xml:space="preserve"> </w:t>
      </w:r>
      <w:r w:rsidRPr="0055293C">
        <w:rPr>
          <w:rFonts w:cs="Times New Roman"/>
          <w:szCs w:val="24"/>
        </w:rPr>
        <w:t>üyesinin, birinci iznin sona erdiği tarihten itibaren asgari altı yıl süreyle bir Devlet</w:t>
      </w:r>
      <w:r>
        <w:rPr>
          <w:rFonts w:cs="Times New Roman"/>
          <w:szCs w:val="24"/>
        </w:rPr>
        <w:t xml:space="preserve"> </w:t>
      </w:r>
      <w:r w:rsidRPr="0055293C">
        <w:rPr>
          <w:rFonts w:cs="Times New Roman"/>
          <w:szCs w:val="24"/>
        </w:rPr>
        <w:t>yükseköğretim kurumunda görev yapması gerekir.</w:t>
      </w:r>
    </w:p>
    <w:p w:rsidR="00E86652" w:rsidRDefault="00E86652" w:rsidP="00E86652">
      <w:pPr>
        <w:autoSpaceDE w:val="0"/>
        <w:autoSpaceDN w:val="0"/>
        <w:adjustRightInd w:val="0"/>
        <w:spacing w:before="240" w:after="240"/>
        <w:ind w:firstLine="0"/>
        <w:rPr>
          <w:rFonts w:cs="Times New Roman"/>
          <w:szCs w:val="24"/>
        </w:rPr>
      </w:pPr>
      <w:r w:rsidRPr="0055293C">
        <w:rPr>
          <w:rFonts w:cs="Times New Roman"/>
          <w:szCs w:val="24"/>
        </w:rPr>
        <w:t>Görevlendirme talep eden öğretim üyesi son 6 yıl içerisinde, kendi biriminde doktor</w:t>
      </w:r>
      <w:r>
        <w:rPr>
          <w:rFonts w:cs="Times New Roman"/>
          <w:szCs w:val="24"/>
        </w:rPr>
        <w:t xml:space="preserve"> </w:t>
      </w:r>
      <w:r w:rsidRPr="0055293C">
        <w:rPr>
          <w:rFonts w:cs="Times New Roman"/>
          <w:szCs w:val="24"/>
        </w:rPr>
        <w:t>öğretim üyesi için geçerli olan ilk atama ve onu izleyen ikinci atama ilkelerinde</w:t>
      </w:r>
      <w:r>
        <w:rPr>
          <w:rFonts w:cs="Times New Roman"/>
          <w:szCs w:val="24"/>
        </w:rPr>
        <w:t xml:space="preserve"> </w:t>
      </w:r>
      <w:r w:rsidRPr="0055293C">
        <w:rPr>
          <w:rFonts w:cs="Times New Roman"/>
          <w:szCs w:val="24"/>
        </w:rPr>
        <w:t>belirtilen yayın koşullarının tamamını sağlamalıdır.</w:t>
      </w:r>
    </w:p>
    <w:p w:rsidR="002C4FB6" w:rsidRPr="006A7722" w:rsidRDefault="002C4FB6" w:rsidP="002C4FB6">
      <w:pPr>
        <w:autoSpaceDE w:val="0"/>
        <w:autoSpaceDN w:val="0"/>
        <w:adjustRightInd w:val="0"/>
        <w:spacing w:before="240" w:after="240"/>
        <w:ind w:firstLine="0"/>
        <w:rPr>
          <w:rFonts w:cs="Times New Roman"/>
          <w:b/>
          <w:szCs w:val="24"/>
          <w:u w:val="single"/>
        </w:rPr>
      </w:pPr>
      <w:r w:rsidRPr="006A7722">
        <w:rPr>
          <w:rFonts w:cs="Times New Roman"/>
          <w:b/>
          <w:szCs w:val="24"/>
          <w:u w:val="single"/>
        </w:rPr>
        <w:t>Görevlendirme yapılabilecek kurumlar</w:t>
      </w:r>
    </w:p>
    <w:p w:rsidR="0055293C" w:rsidRPr="0055293C" w:rsidRDefault="006A7722" w:rsidP="0055293C">
      <w:pPr>
        <w:autoSpaceDE w:val="0"/>
        <w:autoSpaceDN w:val="0"/>
        <w:adjustRightInd w:val="0"/>
        <w:spacing w:before="240" w:after="240"/>
        <w:ind w:firstLine="0"/>
        <w:rPr>
          <w:rFonts w:cs="Times New Roman"/>
          <w:szCs w:val="24"/>
        </w:rPr>
      </w:pPr>
      <w:r w:rsidRPr="006A7722">
        <w:rPr>
          <w:rFonts w:cs="Times New Roman"/>
          <w:b/>
          <w:szCs w:val="24"/>
          <w:u w:val="single"/>
        </w:rPr>
        <w:t>Madde 2</w:t>
      </w:r>
      <w:r w:rsidR="005B3EF8" w:rsidRPr="005B3EF8">
        <w:rPr>
          <w:rFonts w:cs="Times New Roman"/>
          <w:b/>
          <w:szCs w:val="24"/>
        </w:rPr>
        <w:t xml:space="preserve">- </w:t>
      </w:r>
      <w:r w:rsidR="0055293C" w:rsidRPr="0055293C">
        <w:rPr>
          <w:rFonts w:cs="Times New Roman"/>
          <w:szCs w:val="24"/>
        </w:rPr>
        <w:t>Uzun süreli görevlendirme, üniversitelerin veya araştırma kurumlarının ilgili</w:t>
      </w:r>
      <w:r w:rsidR="0055293C">
        <w:rPr>
          <w:rFonts w:cs="Times New Roman"/>
          <w:szCs w:val="24"/>
        </w:rPr>
        <w:t xml:space="preserve"> </w:t>
      </w:r>
      <w:r w:rsidR="0055293C" w:rsidRPr="0055293C">
        <w:rPr>
          <w:rFonts w:cs="Times New Roman"/>
          <w:szCs w:val="24"/>
        </w:rPr>
        <w:t xml:space="preserve">birimlerinde yapılabileceği gibi, sanayii kuruluşlarının </w:t>
      </w:r>
      <w:proofErr w:type="gramStart"/>
      <w:r w:rsidR="0055293C" w:rsidRPr="0055293C">
        <w:rPr>
          <w:rFonts w:cs="Times New Roman"/>
          <w:szCs w:val="24"/>
        </w:rPr>
        <w:t>araştırma -</w:t>
      </w:r>
      <w:proofErr w:type="gramEnd"/>
      <w:r w:rsidR="0055293C" w:rsidRPr="0055293C">
        <w:rPr>
          <w:rFonts w:cs="Times New Roman"/>
          <w:szCs w:val="24"/>
        </w:rPr>
        <w:t xml:space="preserve"> geliştirme ve</w:t>
      </w:r>
      <w:r w:rsidR="0055293C">
        <w:rPr>
          <w:rFonts w:cs="Times New Roman"/>
          <w:szCs w:val="24"/>
        </w:rPr>
        <w:t xml:space="preserve"> </w:t>
      </w:r>
      <w:r w:rsidR="0055293C" w:rsidRPr="0055293C">
        <w:rPr>
          <w:rFonts w:cs="Times New Roman"/>
          <w:szCs w:val="24"/>
        </w:rPr>
        <w:t>uygulama faaliyetleriyle ilgili birimlerinde de yapılabilir.</w:t>
      </w:r>
    </w:p>
    <w:p w:rsidR="0055293C" w:rsidRDefault="0055293C" w:rsidP="0055293C">
      <w:pPr>
        <w:autoSpaceDE w:val="0"/>
        <w:autoSpaceDN w:val="0"/>
        <w:adjustRightInd w:val="0"/>
        <w:spacing w:before="240" w:after="240"/>
        <w:ind w:firstLine="0"/>
        <w:rPr>
          <w:rFonts w:cs="Times New Roman"/>
          <w:szCs w:val="24"/>
        </w:rPr>
      </w:pPr>
      <w:r w:rsidRPr="0055293C">
        <w:rPr>
          <w:rFonts w:cs="Times New Roman"/>
          <w:szCs w:val="24"/>
        </w:rPr>
        <w:t>Uzun süreli yurt içi görevlendirmeler, İstanbul il sınırları dışında olmak kaydıyla,</w:t>
      </w:r>
      <w:r>
        <w:rPr>
          <w:rFonts w:cs="Times New Roman"/>
          <w:szCs w:val="24"/>
        </w:rPr>
        <w:t xml:space="preserve"> </w:t>
      </w:r>
      <w:r w:rsidRPr="0055293C">
        <w:rPr>
          <w:rFonts w:cs="Times New Roman"/>
          <w:szCs w:val="24"/>
        </w:rPr>
        <w:t>istisnai durumlarda verilebilir.</w:t>
      </w:r>
    </w:p>
    <w:p w:rsidR="002C4FB6" w:rsidRPr="006A7722" w:rsidRDefault="002C4FB6" w:rsidP="002C4FB6">
      <w:pPr>
        <w:autoSpaceDE w:val="0"/>
        <w:autoSpaceDN w:val="0"/>
        <w:adjustRightInd w:val="0"/>
        <w:spacing w:before="240" w:after="240"/>
        <w:ind w:firstLine="0"/>
        <w:rPr>
          <w:rFonts w:cs="Times New Roman"/>
          <w:b/>
          <w:szCs w:val="24"/>
          <w:u w:val="single"/>
        </w:rPr>
      </w:pPr>
      <w:r w:rsidRPr="006A7722">
        <w:rPr>
          <w:rFonts w:cs="Times New Roman"/>
          <w:b/>
          <w:szCs w:val="24"/>
          <w:u w:val="single"/>
        </w:rPr>
        <w:t>Başvuruda gerekli belgeler</w:t>
      </w:r>
    </w:p>
    <w:p w:rsidR="00F85562" w:rsidRPr="0055293C" w:rsidRDefault="006A7722" w:rsidP="00F85562">
      <w:pPr>
        <w:autoSpaceDE w:val="0"/>
        <w:autoSpaceDN w:val="0"/>
        <w:adjustRightInd w:val="0"/>
        <w:spacing w:before="240" w:after="240"/>
        <w:ind w:firstLine="0"/>
        <w:rPr>
          <w:rFonts w:cs="Times New Roman"/>
          <w:szCs w:val="24"/>
        </w:rPr>
      </w:pPr>
      <w:r w:rsidRPr="006A7722">
        <w:rPr>
          <w:rFonts w:cs="Times New Roman"/>
          <w:b/>
          <w:szCs w:val="24"/>
          <w:u w:val="single"/>
        </w:rPr>
        <w:t xml:space="preserve">Madde </w:t>
      </w:r>
      <w:r w:rsidR="002C4FB6">
        <w:rPr>
          <w:rFonts w:cs="Times New Roman"/>
          <w:b/>
          <w:szCs w:val="24"/>
          <w:u w:val="single"/>
        </w:rPr>
        <w:t>3</w:t>
      </w:r>
      <w:r w:rsidR="005B3EF8" w:rsidRPr="005B3EF8">
        <w:rPr>
          <w:rFonts w:cs="Times New Roman"/>
          <w:b/>
          <w:szCs w:val="24"/>
        </w:rPr>
        <w:t xml:space="preserve">- </w:t>
      </w:r>
      <w:r w:rsidR="00F85562" w:rsidRPr="0055293C">
        <w:rPr>
          <w:rFonts w:cs="Times New Roman"/>
          <w:szCs w:val="24"/>
        </w:rPr>
        <w:t>Başvuru için ayrıntılı bir çalışma programı (araştırma önerisi ve çalışma takvimi)</w:t>
      </w:r>
      <w:r w:rsidR="00F85562">
        <w:rPr>
          <w:rFonts w:cs="Times New Roman"/>
          <w:szCs w:val="24"/>
        </w:rPr>
        <w:t xml:space="preserve"> </w:t>
      </w:r>
      <w:r w:rsidR="00F85562" w:rsidRPr="0055293C">
        <w:rPr>
          <w:rFonts w:cs="Times New Roman"/>
          <w:szCs w:val="24"/>
        </w:rPr>
        <w:t>sunulmalı, başvuru dosyasında öğretim üyesinin görevlendirme süresince yürüteceği</w:t>
      </w:r>
      <w:r w:rsidR="00F85562">
        <w:rPr>
          <w:rFonts w:cs="Times New Roman"/>
          <w:szCs w:val="24"/>
        </w:rPr>
        <w:t xml:space="preserve"> </w:t>
      </w:r>
      <w:r w:rsidR="00F85562" w:rsidRPr="0055293C">
        <w:rPr>
          <w:rFonts w:cs="Times New Roman"/>
          <w:szCs w:val="24"/>
        </w:rPr>
        <w:t>araştırma projesinin amacı, yöntemi, çalışma ekibi ve hedeflenen çıktılarını içeren,</w:t>
      </w:r>
      <w:r w:rsidR="00F85562">
        <w:rPr>
          <w:rFonts w:cs="Times New Roman"/>
          <w:szCs w:val="24"/>
        </w:rPr>
        <w:t xml:space="preserve"> </w:t>
      </w:r>
      <w:r w:rsidR="00F85562" w:rsidRPr="0055293C">
        <w:rPr>
          <w:rFonts w:cs="Times New Roman"/>
          <w:szCs w:val="24"/>
        </w:rPr>
        <w:t>davet eden kurumca onaylanmış ayrıntılı bir çalışma planına ve davet mektubuna yer</w:t>
      </w:r>
      <w:r w:rsidR="00F85562">
        <w:rPr>
          <w:rFonts w:cs="Times New Roman"/>
          <w:szCs w:val="24"/>
        </w:rPr>
        <w:t xml:space="preserve"> </w:t>
      </w:r>
      <w:r w:rsidR="00F85562" w:rsidRPr="0055293C">
        <w:rPr>
          <w:rFonts w:cs="Times New Roman"/>
          <w:szCs w:val="24"/>
        </w:rPr>
        <w:t>verilmelidir.</w:t>
      </w:r>
    </w:p>
    <w:p w:rsidR="002C4FB6" w:rsidRPr="006A7722" w:rsidRDefault="002C4FB6" w:rsidP="002C4FB6">
      <w:pPr>
        <w:autoSpaceDE w:val="0"/>
        <w:autoSpaceDN w:val="0"/>
        <w:adjustRightInd w:val="0"/>
        <w:spacing w:before="240" w:after="240"/>
        <w:ind w:firstLine="0"/>
        <w:rPr>
          <w:rFonts w:cs="Times New Roman"/>
          <w:b/>
          <w:szCs w:val="24"/>
          <w:u w:val="single"/>
        </w:rPr>
      </w:pPr>
      <w:r w:rsidRPr="006A7722">
        <w:rPr>
          <w:rFonts w:cs="Times New Roman"/>
          <w:b/>
          <w:szCs w:val="24"/>
          <w:u w:val="single"/>
        </w:rPr>
        <w:t>Başvuruların değerlendirilmesi</w:t>
      </w:r>
    </w:p>
    <w:p w:rsidR="0055293C" w:rsidRDefault="00F85562" w:rsidP="0055293C">
      <w:pPr>
        <w:autoSpaceDE w:val="0"/>
        <w:autoSpaceDN w:val="0"/>
        <w:adjustRightInd w:val="0"/>
        <w:spacing w:before="240" w:after="240"/>
        <w:ind w:firstLine="0"/>
        <w:rPr>
          <w:rFonts w:cs="Times New Roman"/>
          <w:szCs w:val="24"/>
        </w:rPr>
      </w:pPr>
      <w:r w:rsidRPr="006A7722">
        <w:rPr>
          <w:rFonts w:cs="Times New Roman"/>
          <w:b/>
          <w:szCs w:val="24"/>
          <w:u w:val="single"/>
        </w:rPr>
        <w:t xml:space="preserve">Madde </w:t>
      </w:r>
      <w:r w:rsidR="002C4FB6">
        <w:rPr>
          <w:rFonts w:cs="Times New Roman"/>
          <w:b/>
          <w:szCs w:val="24"/>
          <w:u w:val="single"/>
        </w:rPr>
        <w:t>4</w:t>
      </w:r>
      <w:bookmarkStart w:id="0" w:name="_GoBack"/>
      <w:r w:rsidR="005B3EF8" w:rsidRPr="005B3EF8">
        <w:rPr>
          <w:rFonts w:cs="Times New Roman"/>
          <w:b/>
          <w:szCs w:val="24"/>
        </w:rPr>
        <w:t xml:space="preserve">- </w:t>
      </w:r>
      <w:bookmarkEnd w:id="0"/>
      <w:r w:rsidR="0055293C" w:rsidRPr="0055293C">
        <w:rPr>
          <w:rFonts w:cs="Times New Roman"/>
          <w:szCs w:val="24"/>
        </w:rPr>
        <w:t>Uzun süreli ücretli izin başvuruları yılda iki kez, bölümlerin bir sonraki akademik</w:t>
      </w:r>
      <w:r w:rsidR="0055293C">
        <w:rPr>
          <w:rFonts w:cs="Times New Roman"/>
          <w:szCs w:val="24"/>
        </w:rPr>
        <w:t xml:space="preserve"> </w:t>
      </w:r>
      <w:r w:rsidR="0055293C" w:rsidRPr="0055293C">
        <w:rPr>
          <w:rFonts w:cs="Times New Roman"/>
          <w:szCs w:val="24"/>
        </w:rPr>
        <w:t>yarıyıl ders program önerilerini belirlediği tarihlerde toplu olarak değerlendirilir.</w:t>
      </w:r>
    </w:p>
    <w:p w:rsidR="0055293C" w:rsidRPr="0055293C" w:rsidRDefault="00F85562" w:rsidP="0055293C">
      <w:pPr>
        <w:autoSpaceDE w:val="0"/>
        <w:autoSpaceDN w:val="0"/>
        <w:adjustRightInd w:val="0"/>
        <w:spacing w:before="240" w:after="240"/>
        <w:ind w:firstLine="0"/>
        <w:rPr>
          <w:rFonts w:cs="Times New Roman"/>
          <w:szCs w:val="24"/>
        </w:rPr>
      </w:pPr>
      <w:r w:rsidRPr="0055293C">
        <w:rPr>
          <w:rFonts w:cs="Times New Roman"/>
          <w:szCs w:val="24"/>
        </w:rPr>
        <w:t>İlgili yönetim kurulları; adayları araştırma ve eğitim alanındaki faaliyetlerinin yanı sıra</w:t>
      </w:r>
      <w:r>
        <w:rPr>
          <w:rFonts w:cs="Times New Roman"/>
          <w:szCs w:val="24"/>
        </w:rPr>
        <w:t xml:space="preserve"> </w:t>
      </w:r>
      <w:r w:rsidRPr="0055293C">
        <w:rPr>
          <w:rFonts w:cs="Times New Roman"/>
          <w:szCs w:val="24"/>
        </w:rPr>
        <w:t>gerek üniversite içinde gerekse kamu ve toplum kuruluşlarında üstlendikleri idari</w:t>
      </w:r>
      <w:r>
        <w:rPr>
          <w:rFonts w:cs="Times New Roman"/>
          <w:szCs w:val="24"/>
        </w:rPr>
        <w:t xml:space="preserve"> </w:t>
      </w:r>
      <w:r w:rsidRPr="0055293C">
        <w:rPr>
          <w:rFonts w:cs="Times New Roman"/>
          <w:szCs w:val="24"/>
        </w:rPr>
        <w:t>görevler ve bulundukları bilimsel topluluklara yönelik verdikleri hizmetler açısından</w:t>
      </w:r>
      <w:r>
        <w:rPr>
          <w:rFonts w:cs="Times New Roman"/>
          <w:szCs w:val="24"/>
        </w:rPr>
        <w:t xml:space="preserve"> </w:t>
      </w:r>
      <w:r w:rsidRPr="0055293C">
        <w:rPr>
          <w:rFonts w:cs="Times New Roman"/>
          <w:szCs w:val="24"/>
        </w:rPr>
        <w:t>da değerlendirir. Birimde eş zamanlı olarak görevlendirme talep edenler arasında idari</w:t>
      </w:r>
      <w:r>
        <w:rPr>
          <w:rFonts w:cs="Times New Roman"/>
          <w:szCs w:val="24"/>
        </w:rPr>
        <w:t xml:space="preserve"> </w:t>
      </w:r>
      <w:r w:rsidRPr="0055293C">
        <w:rPr>
          <w:rFonts w:cs="Times New Roman"/>
          <w:szCs w:val="24"/>
        </w:rPr>
        <w:t>görev yapmış olanlara öncelik verilir.</w:t>
      </w:r>
    </w:p>
    <w:sectPr w:rsidR="0055293C" w:rsidRPr="005529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E0"/>
    <w:rsid w:val="002C4FB6"/>
    <w:rsid w:val="00487C71"/>
    <w:rsid w:val="0055293C"/>
    <w:rsid w:val="005B3EF8"/>
    <w:rsid w:val="006A7722"/>
    <w:rsid w:val="00C954AD"/>
    <w:rsid w:val="00DB0DE0"/>
    <w:rsid w:val="00E86652"/>
    <w:rsid w:val="00F8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1931"/>
  <w15:chartTrackingRefBased/>
  <w15:docId w15:val="{6AA11549-7FC2-46A3-8C10-68A9F004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7C71"/>
    <w:pPr>
      <w:spacing w:after="0" w:line="276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Çöpoğlu</dc:creator>
  <cp:keywords/>
  <dc:description/>
  <cp:lastModifiedBy>Esra Çöpoğlu</cp:lastModifiedBy>
  <cp:revision>4</cp:revision>
  <dcterms:created xsi:type="dcterms:W3CDTF">2025-12-22T07:46:00Z</dcterms:created>
  <dcterms:modified xsi:type="dcterms:W3CDTF">2025-12-22T08:20:00Z</dcterms:modified>
</cp:coreProperties>
</file>