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C75" w:rsidRPr="007238D3" w:rsidRDefault="00A46E04" w:rsidP="007E7390">
      <w:pPr>
        <w:jc w:val="center"/>
        <w:rPr>
          <w:rFonts w:cstheme="minorHAnsi"/>
          <w:b/>
        </w:rPr>
      </w:pPr>
      <w:bookmarkStart w:id="0" w:name="_GoBack"/>
      <w:bookmarkEnd w:id="0"/>
      <w:r w:rsidRPr="007238D3">
        <w:rPr>
          <w:rFonts w:cstheme="minorHAnsi"/>
          <w:b/>
        </w:rPr>
        <w:t>BAĞIŞ</w:t>
      </w:r>
      <w:r w:rsidR="007E7390" w:rsidRPr="007238D3">
        <w:rPr>
          <w:rFonts w:cstheme="minorHAnsi"/>
          <w:b/>
        </w:rPr>
        <w:t xml:space="preserve"> SÖZLEŞMESİ</w:t>
      </w:r>
    </w:p>
    <w:p w:rsidR="007E7390" w:rsidRPr="007238D3" w:rsidRDefault="007E7390">
      <w:pPr>
        <w:rPr>
          <w:rFonts w:cstheme="minorHAnsi"/>
        </w:rPr>
      </w:pPr>
    </w:p>
    <w:p w:rsidR="007E7390" w:rsidRPr="007238D3" w:rsidRDefault="007E7390">
      <w:pPr>
        <w:rPr>
          <w:rFonts w:cstheme="minorHAnsi"/>
          <w:b/>
        </w:rPr>
      </w:pPr>
      <w:r w:rsidRPr="007238D3">
        <w:rPr>
          <w:rFonts w:cstheme="minorHAnsi"/>
          <w:b/>
        </w:rPr>
        <w:t>1. TARAFLAR</w:t>
      </w:r>
    </w:p>
    <w:p w:rsidR="007E7390" w:rsidRPr="007238D3" w:rsidRDefault="007E7390">
      <w:pPr>
        <w:rPr>
          <w:rFonts w:cstheme="minorHAnsi"/>
        </w:rPr>
      </w:pPr>
    </w:p>
    <w:p w:rsidR="001115C8" w:rsidRDefault="007E7390">
      <w:pPr>
        <w:rPr>
          <w:rFonts w:cstheme="minorHAnsi"/>
        </w:rPr>
      </w:pPr>
      <w:r w:rsidRPr="007238D3">
        <w:rPr>
          <w:rFonts w:cstheme="minorHAnsi"/>
        </w:rPr>
        <w:t xml:space="preserve">İşbu </w:t>
      </w:r>
      <w:r w:rsidR="007238D3" w:rsidRPr="007238D3">
        <w:rPr>
          <w:rFonts w:cstheme="minorHAnsi"/>
        </w:rPr>
        <w:t>B</w:t>
      </w:r>
      <w:r w:rsidR="00BF3F60" w:rsidRPr="007238D3">
        <w:rPr>
          <w:rFonts w:cstheme="minorHAnsi"/>
        </w:rPr>
        <w:t>ağış Sözleşmesi</w:t>
      </w:r>
      <w:r w:rsidRPr="007238D3">
        <w:rPr>
          <w:rFonts w:cstheme="minorHAnsi"/>
        </w:rPr>
        <w:t xml:space="preserve"> ("Sözleşme"); </w:t>
      </w:r>
    </w:p>
    <w:p w:rsidR="001115C8" w:rsidRDefault="001115C8">
      <w:pPr>
        <w:rPr>
          <w:rFonts w:cstheme="minorHAnsi"/>
        </w:rPr>
      </w:pPr>
    </w:p>
    <w:p w:rsidR="001115C8" w:rsidRDefault="007E7390">
      <w:pPr>
        <w:rPr>
          <w:rFonts w:cstheme="minorHAnsi"/>
        </w:rPr>
      </w:pPr>
      <w:r w:rsidRPr="007238D3">
        <w:rPr>
          <w:rFonts w:cstheme="minorHAnsi"/>
        </w:rPr>
        <w:t>bir tarafta</w:t>
      </w:r>
      <w:r w:rsidR="001115C8">
        <w:rPr>
          <w:rFonts w:cstheme="minorHAnsi"/>
        </w:rPr>
        <w:t xml:space="preserve"> Bebek Arnavutköy Cad. No.5 Arnavutköy - İstanbul a</w:t>
      </w:r>
      <w:r w:rsidRPr="007238D3">
        <w:rPr>
          <w:rFonts w:cstheme="minorHAnsi"/>
        </w:rPr>
        <w:t xml:space="preserve">dresinde mukim </w:t>
      </w:r>
      <w:r w:rsidR="00A46E04" w:rsidRPr="007238D3">
        <w:rPr>
          <w:rFonts w:cstheme="minorHAnsi"/>
        </w:rPr>
        <w:t>Boğaziçi Üniversitesi Vakfı</w:t>
      </w:r>
      <w:r w:rsidRPr="007238D3">
        <w:rPr>
          <w:rFonts w:cstheme="minorHAnsi"/>
        </w:rPr>
        <w:t xml:space="preserve">(bundan böyle </w:t>
      </w:r>
      <w:r w:rsidR="00A46E04" w:rsidRPr="007238D3">
        <w:rPr>
          <w:rFonts w:cstheme="minorHAnsi"/>
        </w:rPr>
        <w:t>BÜVAK</w:t>
      </w:r>
      <w:r w:rsidRPr="007238D3">
        <w:rPr>
          <w:rFonts w:cstheme="minorHAnsi"/>
        </w:rPr>
        <w:t xml:space="preserve"> olarak anılaca</w:t>
      </w:r>
      <w:r w:rsidR="007238D3" w:rsidRPr="007238D3">
        <w:rPr>
          <w:rFonts w:cstheme="minorHAnsi"/>
        </w:rPr>
        <w:t>ktı</w:t>
      </w:r>
      <w:r w:rsidR="001115C8">
        <w:rPr>
          <w:rFonts w:cstheme="minorHAnsi"/>
        </w:rPr>
        <w:t xml:space="preserve">r) ile, </w:t>
      </w:r>
    </w:p>
    <w:p w:rsidR="001115C8" w:rsidRDefault="001115C8">
      <w:pPr>
        <w:rPr>
          <w:rFonts w:cstheme="minorHAnsi"/>
        </w:rPr>
      </w:pPr>
    </w:p>
    <w:p w:rsidR="007E7390" w:rsidRPr="007238D3" w:rsidRDefault="007E7390">
      <w:pPr>
        <w:rPr>
          <w:rFonts w:cstheme="minorHAnsi"/>
        </w:rPr>
      </w:pPr>
      <w:r w:rsidRPr="007238D3">
        <w:rPr>
          <w:rFonts w:cstheme="minorHAnsi"/>
        </w:rPr>
        <w:t>……………………………………………………………</w:t>
      </w:r>
      <w:r w:rsidR="001115C8">
        <w:rPr>
          <w:rFonts w:cstheme="minorHAnsi"/>
        </w:rPr>
        <w:t>adresinde mukim ………………………………</w:t>
      </w:r>
      <w:r w:rsidRPr="007238D3">
        <w:rPr>
          <w:rFonts w:cstheme="minorHAnsi"/>
        </w:rPr>
        <w:t>……………………………… (bundan böyle</w:t>
      </w:r>
      <w:r w:rsidR="001115C8">
        <w:rPr>
          <w:rFonts w:cstheme="minorHAnsi"/>
        </w:rPr>
        <w:t xml:space="preserve"> FİRMA </w:t>
      </w:r>
      <w:r w:rsidRPr="007238D3">
        <w:rPr>
          <w:rFonts w:cstheme="minorHAnsi"/>
        </w:rPr>
        <w:t xml:space="preserve">olarak anılacaktır) arasında aşağıdaki şartlarda imzalanmıştır. </w:t>
      </w:r>
    </w:p>
    <w:p w:rsidR="007E7390" w:rsidRPr="007238D3" w:rsidRDefault="007E7390">
      <w:pPr>
        <w:rPr>
          <w:rFonts w:cstheme="minorHAnsi"/>
        </w:rPr>
      </w:pPr>
    </w:p>
    <w:p w:rsidR="007E7390" w:rsidRDefault="007E7390">
      <w:pPr>
        <w:rPr>
          <w:rFonts w:cstheme="minorHAnsi"/>
        </w:rPr>
      </w:pPr>
      <w:r w:rsidRPr="007238D3">
        <w:rPr>
          <w:rFonts w:cstheme="minorHAnsi"/>
        </w:rPr>
        <w:t>BÜ</w:t>
      </w:r>
      <w:r w:rsidR="00A46E04" w:rsidRPr="007238D3">
        <w:rPr>
          <w:rFonts w:cstheme="minorHAnsi"/>
        </w:rPr>
        <w:t>VAK</w:t>
      </w:r>
      <w:r w:rsidRPr="007238D3">
        <w:rPr>
          <w:rFonts w:cstheme="minorHAnsi"/>
        </w:rPr>
        <w:t xml:space="preserve"> ve</w:t>
      </w:r>
      <w:r w:rsidR="001115C8">
        <w:rPr>
          <w:rFonts w:cstheme="minorHAnsi"/>
        </w:rPr>
        <w:t xml:space="preserve"> FİRMA </w:t>
      </w:r>
      <w:r w:rsidRPr="007238D3">
        <w:rPr>
          <w:rFonts w:cstheme="minorHAnsi"/>
        </w:rPr>
        <w:t xml:space="preserve">ayrı ayrı "Taraf", birlikte "Taraflar" olarak anılacaktır. </w:t>
      </w:r>
    </w:p>
    <w:p w:rsidR="005B7503" w:rsidRDefault="005B7503">
      <w:pPr>
        <w:rPr>
          <w:rFonts w:cstheme="minorHAnsi"/>
        </w:rPr>
      </w:pPr>
    </w:p>
    <w:p w:rsidR="005B7503" w:rsidRDefault="005B7503">
      <w:pPr>
        <w:rPr>
          <w:rFonts w:cstheme="minorHAnsi"/>
        </w:rPr>
      </w:pPr>
      <w:r>
        <w:rPr>
          <w:rFonts w:cstheme="minorHAnsi"/>
        </w:rPr>
        <w:t xml:space="preserve">Üçüncü şahısların işbu Sözleşme'ye konu etkinlikle ilişkili yapabilecekleri diğer sözleşmelerden BÜVAK sorumlu değildir. </w:t>
      </w:r>
    </w:p>
    <w:p w:rsidR="005B7503" w:rsidRDefault="005B7503">
      <w:pPr>
        <w:rPr>
          <w:rFonts w:cstheme="minorHAnsi"/>
        </w:rPr>
      </w:pPr>
    </w:p>
    <w:p w:rsidR="007E7390" w:rsidRPr="007238D3" w:rsidRDefault="007E7390">
      <w:pPr>
        <w:rPr>
          <w:rFonts w:cstheme="minorHAnsi"/>
          <w:b/>
        </w:rPr>
      </w:pPr>
      <w:r w:rsidRPr="007238D3">
        <w:rPr>
          <w:rFonts w:cstheme="minorHAnsi"/>
          <w:b/>
        </w:rPr>
        <w:t>2. KONU</w:t>
      </w:r>
    </w:p>
    <w:p w:rsidR="007E7390" w:rsidRPr="007238D3" w:rsidRDefault="007E7390">
      <w:pPr>
        <w:rPr>
          <w:rFonts w:cstheme="minorHAnsi"/>
        </w:rPr>
      </w:pPr>
    </w:p>
    <w:p w:rsidR="007E7390" w:rsidRPr="007238D3" w:rsidRDefault="007E7390">
      <w:pPr>
        <w:rPr>
          <w:rFonts w:cstheme="minorHAnsi"/>
        </w:rPr>
      </w:pPr>
      <w:r w:rsidRPr="007238D3">
        <w:rPr>
          <w:rFonts w:cstheme="minorHAnsi"/>
        </w:rPr>
        <w:t xml:space="preserve">İşbu Sözleşme'nin konusu, </w:t>
      </w:r>
      <w:r w:rsidR="00A46E04" w:rsidRPr="007238D3">
        <w:rPr>
          <w:rFonts w:cstheme="minorHAnsi"/>
        </w:rPr>
        <w:t>BÜVAK</w:t>
      </w:r>
      <w:r w:rsidRPr="007238D3">
        <w:rPr>
          <w:rFonts w:cstheme="minorHAnsi"/>
        </w:rPr>
        <w:t xml:space="preserve"> tarafından </w:t>
      </w:r>
      <w:r w:rsidR="00A46E04" w:rsidRPr="007238D3">
        <w:rPr>
          <w:rFonts w:cstheme="minorHAnsi"/>
        </w:rPr>
        <w:t>gerçekleştirilen/desteklenen</w:t>
      </w:r>
      <w:r w:rsidR="005B7503">
        <w:rPr>
          <w:rFonts w:cstheme="minorHAnsi"/>
        </w:rPr>
        <w:t xml:space="preserve"> </w:t>
      </w:r>
      <w:r w:rsidR="007238D3">
        <w:rPr>
          <w:rFonts w:cstheme="minorHAnsi"/>
        </w:rPr>
        <w:t>………………………</w:t>
      </w:r>
      <w:r w:rsidR="00A46E04" w:rsidRPr="007238D3">
        <w:rPr>
          <w:rFonts w:cstheme="minorHAnsi"/>
        </w:rPr>
        <w:t>………….</w:t>
      </w:r>
      <w:r w:rsidR="005B7503">
        <w:rPr>
          <w:rFonts w:cstheme="minorHAnsi"/>
        </w:rPr>
        <w:t xml:space="preserve"> </w:t>
      </w:r>
      <w:r w:rsidR="00A46E04" w:rsidRPr="007238D3">
        <w:rPr>
          <w:rFonts w:cstheme="minorHAnsi"/>
        </w:rPr>
        <w:t>e</w:t>
      </w:r>
      <w:r w:rsidR="00DE4631" w:rsidRPr="007238D3">
        <w:rPr>
          <w:rFonts w:cstheme="minorHAnsi"/>
        </w:rPr>
        <w:t>tkinli</w:t>
      </w:r>
      <w:r w:rsidR="00A46E04" w:rsidRPr="007238D3">
        <w:rPr>
          <w:rFonts w:cstheme="minorHAnsi"/>
        </w:rPr>
        <w:t>ğinde kullanılmak üzere</w:t>
      </w:r>
      <w:r w:rsidR="001115C8">
        <w:rPr>
          <w:rFonts w:cstheme="minorHAnsi"/>
        </w:rPr>
        <w:t xml:space="preserve"> FİRMA </w:t>
      </w:r>
      <w:r w:rsidR="00A46E04" w:rsidRPr="007238D3">
        <w:rPr>
          <w:rFonts w:cstheme="minorHAnsi"/>
        </w:rPr>
        <w:t>tarafından yapılacak bağışa</w:t>
      </w:r>
      <w:r w:rsidR="00DE4631" w:rsidRPr="007238D3">
        <w:rPr>
          <w:rFonts w:cstheme="minorHAnsi"/>
        </w:rPr>
        <w:t xml:space="preserve"> ilişkin Taraflar'ın karşılıklı hak ve yükümlülüklerinin belirlenmesidir. </w:t>
      </w:r>
    </w:p>
    <w:p w:rsidR="005A7D91" w:rsidRPr="007238D3" w:rsidRDefault="005A7D91">
      <w:pPr>
        <w:rPr>
          <w:rFonts w:cstheme="minorHAnsi"/>
        </w:rPr>
      </w:pPr>
    </w:p>
    <w:p w:rsidR="00A46E04" w:rsidRPr="007238D3" w:rsidRDefault="00A46E04" w:rsidP="00A46E04">
      <w:pPr>
        <w:rPr>
          <w:rFonts w:cstheme="minorHAnsi"/>
          <w:b/>
        </w:rPr>
      </w:pPr>
      <w:r w:rsidRPr="007238D3">
        <w:rPr>
          <w:rFonts w:cstheme="minorHAnsi"/>
          <w:b/>
        </w:rPr>
        <w:t>3. BAĞIŞ BEDELİ VE ÖDEME ŞARTLARI</w:t>
      </w:r>
    </w:p>
    <w:p w:rsidR="00A46E04" w:rsidRPr="007238D3" w:rsidRDefault="00A46E04" w:rsidP="00A46E04">
      <w:pPr>
        <w:rPr>
          <w:rFonts w:cstheme="minorHAnsi"/>
        </w:rPr>
      </w:pPr>
    </w:p>
    <w:p w:rsidR="00A46E04" w:rsidRPr="007238D3" w:rsidRDefault="001115C8" w:rsidP="00A46E04">
      <w:pPr>
        <w:rPr>
          <w:rFonts w:cstheme="minorHAnsi"/>
        </w:rPr>
      </w:pPr>
      <w:r>
        <w:rPr>
          <w:rFonts w:cstheme="minorHAnsi"/>
        </w:rPr>
        <w:t xml:space="preserve">FİRMA, </w:t>
      </w:r>
      <w:r w:rsidR="00A46E04" w:rsidRPr="007238D3">
        <w:rPr>
          <w:rFonts w:cstheme="minorHAnsi"/>
        </w:rPr>
        <w:t>BÜVAK’a, 2. maddede belirtilen etkinlikte kullanılmak üzere ……. TL (………………Türk Lirası) bağış yapacaktır.</w:t>
      </w:r>
      <w:r>
        <w:rPr>
          <w:rFonts w:cstheme="minorHAnsi"/>
        </w:rPr>
        <w:t xml:space="preserve"> FİRMA </w:t>
      </w:r>
      <w:r w:rsidR="00A46E04" w:rsidRPr="007238D3">
        <w:rPr>
          <w:rFonts w:cstheme="minorHAnsi"/>
        </w:rPr>
        <w:t xml:space="preserve">bu </w:t>
      </w:r>
      <w:r w:rsidR="00BC3A12">
        <w:rPr>
          <w:rFonts w:cstheme="minorHAnsi"/>
        </w:rPr>
        <w:t xml:space="preserve">bağış </w:t>
      </w:r>
      <w:r w:rsidR="00A46E04" w:rsidRPr="007238D3">
        <w:rPr>
          <w:rFonts w:cstheme="minorHAnsi"/>
        </w:rPr>
        <w:t>bedeli</w:t>
      </w:r>
      <w:r w:rsidR="00BC3A12">
        <w:rPr>
          <w:rFonts w:cstheme="minorHAnsi"/>
        </w:rPr>
        <w:t>ni</w:t>
      </w:r>
      <w:r w:rsidR="00A46E04" w:rsidRPr="007238D3">
        <w:rPr>
          <w:rFonts w:cstheme="minorHAnsi"/>
        </w:rPr>
        <w:t xml:space="preserve"> Sözleşme'nin imzalandığı tarihten itibaren</w:t>
      </w:r>
      <w:r>
        <w:rPr>
          <w:rFonts w:cstheme="minorHAnsi"/>
        </w:rPr>
        <w:t xml:space="preserve"> 10 (on) </w:t>
      </w:r>
      <w:r w:rsidR="00A46E04" w:rsidRPr="007238D3">
        <w:rPr>
          <w:rFonts w:cstheme="minorHAnsi"/>
        </w:rPr>
        <w:t>gün içerisinde BÜVAK’ın</w:t>
      </w:r>
      <w:r w:rsidR="00A46E04" w:rsidRPr="007238D3">
        <w:rPr>
          <w:rFonts w:eastAsia="Times New Roman" w:cstheme="minorHAnsi"/>
          <w:bCs/>
          <w:color w:val="000000"/>
          <w:lang w:eastAsia="tr-TR"/>
        </w:rPr>
        <w:t>TR</w:t>
      </w:r>
      <w:r w:rsidR="00F27DCF">
        <w:rPr>
          <w:rFonts w:eastAsia="Times New Roman" w:cstheme="minorHAnsi"/>
          <w:bCs/>
          <w:color w:val="000000"/>
          <w:lang w:eastAsia="tr-TR"/>
        </w:rPr>
        <w:t>52-0006-2000-3030-0006-2000-62 nolu</w:t>
      </w:r>
      <w:r w:rsidR="005B7503">
        <w:rPr>
          <w:rFonts w:eastAsia="Times New Roman" w:cstheme="minorHAnsi"/>
          <w:bCs/>
          <w:color w:val="000000"/>
          <w:lang w:eastAsia="tr-TR"/>
        </w:rPr>
        <w:t xml:space="preserve"> </w:t>
      </w:r>
      <w:r w:rsidR="00A46E04" w:rsidRPr="007238D3">
        <w:rPr>
          <w:rFonts w:eastAsia="Times New Roman" w:cstheme="minorHAnsi"/>
          <w:bCs/>
          <w:color w:val="000000"/>
          <w:lang w:eastAsia="tr-TR"/>
        </w:rPr>
        <w:t>I</w:t>
      </w:r>
      <w:r w:rsidR="00A46E04" w:rsidRPr="007238D3">
        <w:rPr>
          <w:rFonts w:cstheme="minorHAnsi"/>
        </w:rPr>
        <w:t>BAN hesabına peşinen öde</w:t>
      </w:r>
      <w:r w:rsidR="00BF3F60" w:rsidRPr="007238D3">
        <w:rPr>
          <w:rFonts w:cstheme="minorHAnsi"/>
        </w:rPr>
        <w:t>yecektir.</w:t>
      </w:r>
    </w:p>
    <w:p w:rsidR="00A46E04" w:rsidRPr="007238D3" w:rsidRDefault="00A46E04">
      <w:pPr>
        <w:rPr>
          <w:rFonts w:cstheme="minorHAnsi"/>
          <w:b/>
        </w:rPr>
      </w:pPr>
    </w:p>
    <w:p w:rsidR="005A7D91" w:rsidRPr="007238D3" w:rsidRDefault="00A46E04">
      <w:pPr>
        <w:rPr>
          <w:rFonts w:cstheme="minorHAnsi"/>
          <w:b/>
        </w:rPr>
      </w:pPr>
      <w:r w:rsidRPr="007238D3">
        <w:rPr>
          <w:rFonts w:cstheme="minorHAnsi"/>
          <w:b/>
        </w:rPr>
        <w:t>4</w:t>
      </w:r>
      <w:r w:rsidR="005A7D91" w:rsidRPr="007238D3">
        <w:rPr>
          <w:rFonts w:cstheme="minorHAnsi"/>
          <w:b/>
        </w:rPr>
        <w:t>. TARAFLAR'IN HAK VE YÜKÜMLÜLÜKLERİ</w:t>
      </w:r>
    </w:p>
    <w:p w:rsidR="005A7D91" w:rsidRPr="007238D3" w:rsidRDefault="005A7D91">
      <w:pPr>
        <w:rPr>
          <w:rFonts w:cstheme="minorHAnsi"/>
        </w:rPr>
      </w:pPr>
    </w:p>
    <w:p w:rsidR="00BF3F60" w:rsidRPr="007238D3" w:rsidRDefault="00BF3F60" w:rsidP="00BF3F60">
      <w:pPr>
        <w:rPr>
          <w:rFonts w:cstheme="minorHAnsi"/>
        </w:rPr>
      </w:pPr>
      <w:r w:rsidRPr="007238D3">
        <w:rPr>
          <w:rFonts w:cstheme="minorHAnsi"/>
        </w:rPr>
        <w:t>4.1.</w:t>
      </w:r>
      <w:r w:rsidR="005B7503">
        <w:rPr>
          <w:rFonts w:cstheme="minorHAnsi"/>
        </w:rPr>
        <w:t xml:space="preserve"> </w:t>
      </w:r>
      <w:r w:rsidR="001115C8">
        <w:rPr>
          <w:rFonts w:cstheme="minorHAnsi"/>
        </w:rPr>
        <w:t>FİRMA'nın</w:t>
      </w:r>
      <w:r w:rsidR="005B7503">
        <w:rPr>
          <w:rFonts w:cstheme="minorHAnsi"/>
        </w:rPr>
        <w:t xml:space="preserve"> </w:t>
      </w:r>
      <w:r w:rsidRPr="007238D3">
        <w:rPr>
          <w:rFonts w:cstheme="minorHAnsi"/>
        </w:rPr>
        <w:t>ünvanı etkinlikte Destekleyen olarak anılacak ve kullanılan görsel materyallerde adı ve logosu ile yer alacaktır .</w:t>
      </w:r>
    </w:p>
    <w:p w:rsidR="00BF3F60" w:rsidRPr="007238D3" w:rsidRDefault="00BF3F60" w:rsidP="00BF3F60">
      <w:pPr>
        <w:rPr>
          <w:rFonts w:cstheme="minorHAnsi"/>
        </w:rPr>
      </w:pPr>
    </w:p>
    <w:p w:rsidR="008B00D4" w:rsidRPr="007238D3" w:rsidRDefault="00BF3F60">
      <w:pPr>
        <w:rPr>
          <w:rFonts w:cstheme="minorHAnsi"/>
        </w:rPr>
      </w:pPr>
      <w:r w:rsidRPr="007238D3">
        <w:rPr>
          <w:rFonts w:cstheme="minorHAnsi"/>
        </w:rPr>
        <w:t>4.2</w:t>
      </w:r>
      <w:r w:rsidR="005A7D91" w:rsidRPr="007238D3">
        <w:rPr>
          <w:rFonts w:cstheme="minorHAnsi"/>
        </w:rPr>
        <w:t>.</w:t>
      </w:r>
      <w:r w:rsidR="001115C8">
        <w:rPr>
          <w:rFonts w:cstheme="minorHAnsi"/>
        </w:rPr>
        <w:t xml:space="preserve"> FİRMA</w:t>
      </w:r>
      <w:r w:rsidR="008B00D4" w:rsidRPr="007238D3">
        <w:rPr>
          <w:rFonts w:cstheme="minorHAnsi"/>
        </w:rPr>
        <w:t xml:space="preserve">, </w:t>
      </w:r>
      <w:r w:rsidR="00553C8A" w:rsidRPr="007238D3">
        <w:rPr>
          <w:rFonts w:cstheme="minorHAnsi"/>
        </w:rPr>
        <w:t>işbu Sözleşme’nin imzalandığı tarihten itibaren en geç</w:t>
      </w:r>
      <w:r w:rsidR="001115C8">
        <w:rPr>
          <w:rFonts w:cstheme="minorHAnsi"/>
        </w:rPr>
        <w:t xml:space="preserve"> 5 (beş) </w:t>
      </w:r>
      <w:r w:rsidR="00553C8A" w:rsidRPr="007238D3">
        <w:rPr>
          <w:rFonts w:cstheme="minorHAnsi"/>
        </w:rPr>
        <w:t>gün içerisinde adının ve logosunun görsellerini yüksek çözünürlükte ve elektronik ortamda B</w:t>
      </w:r>
      <w:r w:rsidR="007238D3">
        <w:rPr>
          <w:rFonts w:cstheme="minorHAnsi"/>
        </w:rPr>
        <w:t>ÜVAK’a</w:t>
      </w:r>
      <w:r w:rsidR="00553C8A" w:rsidRPr="007238D3">
        <w:rPr>
          <w:rFonts w:cstheme="minorHAnsi"/>
        </w:rPr>
        <w:t xml:space="preserve"> gönderecektir. Aksi takdirde söz konusu logoların veya görsellerin</w:t>
      </w:r>
      <w:r w:rsidR="003C2C4C" w:rsidRPr="007238D3">
        <w:rPr>
          <w:rFonts w:cstheme="minorHAnsi"/>
        </w:rPr>
        <w:t xml:space="preserve"> etkinlikte</w:t>
      </w:r>
      <w:r w:rsidR="00553C8A" w:rsidRPr="007238D3">
        <w:rPr>
          <w:rFonts w:cstheme="minorHAnsi"/>
        </w:rPr>
        <w:t xml:space="preserve"> kullanılmamasından dolayı BÜ</w:t>
      </w:r>
      <w:r w:rsidRPr="007238D3">
        <w:rPr>
          <w:rFonts w:cstheme="minorHAnsi"/>
        </w:rPr>
        <w:t>VAK’tan</w:t>
      </w:r>
      <w:r w:rsidR="00553C8A" w:rsidRPr="007238D3">
        <w:rPr>
          <w:rFonts w:cstheme="minorHAnsi"/>
        </w:rPr>
        <w:t xml:space="preserve"> herhangi bir hak talep edemez. </w:t>
      </w:r>
    </w:p>
    <w:p w:rsidR="008B00D4" w:rsidRPr="007238D3" w:rsidRDefault="008B00D4">
      <w:pPr>
        <w:rPr>
          <w:rFonts w:cstheme="minorHAnsi"/>
        </w:rPr>
      </w:pPr>
    </w:p>
    <w:p w:rsidR="008B00D4" w:rsidRPr="007238D3" w:rsidRDefault="00BF3F60">
      <w:pPr>
        <w:rPr>
          <w:rFonts w:cstheme="minorHAnsi"/>
        </w:rPr>
      </w:pPr>
      <w:r w:rsidRPr="007238D3">
        <w:rPr>
          <w:rFonts w:cstheme="minorHAnsi"/>
        </w:rPr>
        <w:t>4.3</w:t>
      </w:r>
      <w:r w:rsidR="001115C8">
        <w:rPr>
          <w:rFonts w:cstheme="minorHAnsi"/>
        </w:rPr>
        <w:t>. FİRMA</w:t>
      </w:r>
      <w:r w:rsidR="008B00D4" w:rsidRPr="007238D3">
        <w:rPr>
          <w:rFonts w:cstheme="minorHAnsi"/>
        </w:rPr>
        <w:t>, etkinlikler</w:t>
      </w:r>
      <w:r w:rsidRPr="007238D3">
        <w:rPr>
          <w:rFonts w:cstheme="minorHAnsi"/>
        </w:rPr>
        <w:t>de</w:t>
      </w:r>
      <w:r w:rsidR="008B00D4" w:rsidRPr="007238D3">
        <w:rPr>
          <w:rFonts w:cstheme="minorHAnsi"/>
        </w:rPr>
        <w:t xml:space="preserve"> şirket görsellerini (flama, afiş) asabilme hakkına sahiptir. </w:t>
      </w:r>
      <w:r w:rsidR="00BC3A12">
        <w:rPr>
          <w:rFonts w:cstheme="minorHAnsi"/>
        </w:rPr>
        <w:t xml:space="preserve">Ancak bu görsellerin </w:t>
      </w:r>
      <w:r w:rsidR="00553C8A" w:rsidRPr="007238D3">
        <w:rPr>
          <w:rFonts w:cstheme="minorHAnsi"/>
        </w:rPr>
        <w:t>adedi ve asılacağı yerler BÜ</w:t>
      </w:r>
      <w:r w:rsidRPr="007238D3">
        <w:rPr>
          <w:rFonts w:cstheme="minorHAnsi"/>
        </w:rPr>
        <w:t>VAK</w:t>
      </w:r>
      <w:r w:rsidR="003C2C4C" w:rsidRPr="007238D3">
        <w:rPr>
          <w:rFonts w:cstheme="minorHAnsi"/>
        </w:rPr>
        <w:t xml:space="preserve"> tarafından</w:t>
      </w:r>
      <w:r w:rsidR="00553C8A" w:rsidRPr="007238D3">
        <w:rPr>
          <w:rFonts w:cstheme="minorHAnsi"/>
        </w:rPr>
        <w:t xml:space="preserve"> belirlenecektir.</w:t>
      </w:r>
    </w:p>
    <w:p w:rsidR="00553C8A" w:rsidRPr="007238D3" w:rsidRDefault="00553C8A">
      <w:pPr>
        <w:rPr>
          <w:rFonts w:cstheme="minorHAnsi"/>
        </w:rPr>
      </w:pPr>
    </w:p>
    <w:p w:rsidR="00553C8A" w:rsidRPr="007238D3" w:rsidRDefault="00BF3F60">
      <w:pPr>
        <w:rPr>
          <w:rFonts w:cstheme="minorHAnsi"/>
        </w:rPr>
      </w:pPr>
      <w:r w:rsidRPr="007238D3">
        <w:rPr>
          <w:rFonts w:cstheme="minorHAnsi"/>
        </w:rPr>
        <w:t>4.4.</w:t>
      </w:r>
      <w:r w:rsidR="001115C8">
        <w:rPr>
          <w:rFonts w:cstheme="minorHAnsi"/>
        </w:rPr>
        <w:t>FİRMA'ya</w:t>
      </w:r>
      <w:r w:rsidR="00F32ACE">
        <w:rPr>
          <w:rFonts w:cstheme="minorHAnsi"/>
        </w:rPr>
        <w:t xml:space="preserve"> </w:t>
      </w:r>
      <w:r w:rsidR="00553C8A" w:rsidRPr="007238D3">
        <w:rPr>
          <w:rFonts w:cstheme="minorHAnsi"/>
        </w:rPr>
        <w:t>ait görsel ve logoların, basın bültenlerinde, web sitesinde, duyuru, broşür, medya kit, ilan, katalog ve davetiyelerde kullanım şekli, boyutları ve kullanım yeri BÜ</w:t>
      </w:r>
      <w:r w:rsidR="007238D3">
        <w:rPr>
          <w:rFonts w:cstheme="minorHAnsi"/>
        </w:rPr>
        <w:t>VAK</w:t>
      </w:r>
      <w:r w:rsidR="00553C8A" w:rsidRPr="007238D3">
        <w:rPr>
          <w:rFonts w:cstheme="minorHAnsi"/>
        </w:rPr>
        <w:t xml:space="preserve"> tarafından belirlenecektir. </w:t>
      </w:r>
      <w:r w:rsidR="001115C8">
        <w:rPr>
          <w:rFonts w:cstheme="minorHAnsi"/>
        </w:rPr>
        <w:t xml:space="preserve">FİRMA </w:t>
      </w:r>
      <w:r w:rsidR="00553C8A" w:rsidRPr="007238D3">
        <w:rPr>
          <w:rFonts w:cstheme="minorHAnsi"/>
        </w:rPr>
        <w:t>söz konusu logoların veya görsellerin kullanım şekli, yeri veya boyutları ile ilgili olarak BÜ</w:t>
      </w:r>
      <w:r w:rsidRPr="007238D3">
        <w:rPr>
          <w:rFonts w:cstheme="minorHAnsi"/>
        </w:rPr>
        <w:t>VAK’tan</w:t>
      </w:r>
      <w:r w:rsidR="00BC3A12">
        <w:rPr>
          <w:rFonts w:cstheme="minorHAnsi"/>
        </w:rPr>
        <w:t xml:space="preserve"> herhangi bir hak veya S</w:t>
      </w:r>
      <w:r w:rsidR="00553C8A" w:rsidRPr="007238D3">
        <w:rPr>
          <w:rFonts w:cstheme="minorHAnsi"/>
        </w:rPr>
        <w:t>özleşme bedelinin iadesini talep edemez.</w:t>
      </w:r>
    </w:p>
    <w:p w:rsidR="008B00D4" w:rsidRPr="007238D3" w:rsidRDefault="008B00D4">
      <w:pPr>
        <w:rPr>
          <w:rFonts w:cstheme="minorHAnsi"/>
        </w:rPr>
      </w:pPr>
    </w:p>
    <w:p w:rsidR="004E5975" w:rsidRPr="007238D3" w:rsidRDefault="004E5975">
      <w:pPr>
        <w:rPr>
          <w:rFonts w:cstheme="minorHAnsi"/>
          <w:b/>
        </w:rPr>
      </w:pPr>
      <w:r w:rsidRPr="007238D3">
        <w:rPr>
          <w:rFonts w:cstheme="minorHAnsi"/>
          <w:b/>
        </w:rPr>
        <w:t>5. SÜRE</w:t>
      </w:r>
    </w:p>
    <w:p w:rsidR="004E5975" w:rsidRPr="007238D3" w:rsidRDefault="004E5975">
      <w:pPr>
        <w:rPr>
          <w:rFonts w:cstheme="minorHAnsi"/>
        </w:rPr>
      </w:pPr>
    </w:p>
    <w:p w:rsidR="004E5975" w:rsidRPr="007238D3" w:rsidRDefault="004E5975">
      <w:pPr>
        <w:rPr>
          <w:rFonts w:cstheme="minorHAnsi"/>
        </w:rPr>
      </w:pPr>
      <w:r w:rsidRPr="007238D3">
        <w:rPr>
          <w:rFonts w:cstheme="minorHAnsi"/>
        </w:rPr>
        <w:t xml:space="preserve">İşbu Sözleşme </w:t>
      </w:r>
      <w:r w:rsidR="00D51151" w:rsidRPr="007238D3">
        <w:rPr>
          <w:rFonts w:cstheme="minorHAnsi"/>
        </w:rPr>
        <w:t>..</w:t>
      </w:r>
      <w:r w:rsidRPr="007238D3">
        <w:rPr>
          <w:rFonts w:cstheme="minorHAnsi"/>
        </w:rPr>
        <w:t xml:space="preserve"> / </w:t>
      </w:r>
      <w:r w:rsidR="00D51151" w:rsidRPr="007238D3">
        <w:rPr>
          <w:rFonts w:cstheme="minorHAnsi"/>
        </w:rPr>
        <w:t>..</w:t>
      </w:r>
      <w:r w:rsidRPr="007238D3">
        <w:rPr>
          <w:rFonts w:cstheme="minorHAnsi"/>
        </w:rPr>
        <w:t xml:space="preserve"> /</w:t>
      </w:r>
      <w:r w:rsidR="001115C8">
        <w:rPr>
          <w:rFonts w:cstheme="minorHAnsi"/>
        </w:rPr>
        <w:t>2018</w:t>
      </w:r>
      <w:r w:rsidRPr="007238D3">
        <w:rPr>
          <w:rFonts w:cstheme="minorHAnsi"/>
        </w:rPr>
        <w:t xml:space="preserve"> tarihinde </w:t>
      </w:r>
      <w:r w:rsidR="002873E6" w:rsidRPr="007238D3">
        <w:rPr>
          <w:rFonts w:cstheme="minorHAnsi"/>
        </w:rPr>
        <w:t xml:space="preserve">yürürlüğe girer ve </w:t>
      </w:r>
      <w:r w:rsidR="003C2C4C" w:rsidRPr="007238D3">
        <w:rPr>
          <w:rFonts w:cstheme="minorHAnsi"/>
        </w:rPr>
        <w:t>etkinli</w:t>
      </w:r>
      <w:r w:rsidR="00BF3F60" w:rsidRPr="007238D3">
        <w:rPr>
          <w:rFonts w:cstheme="minorHAnsi"/>
        </w:rPr>
        <w:t>ğin</w:t>
      </w:r>
      <w:r w:rsidRPr="007238D3">
        <w:rPr>
          <w:rFonts w:cstheme="minorHAnsi"/>
        </w:rPr>
        <w:t>tamamlanması</w:t>
      </w:r>
      <w:r w:rsidR="00BF3F60" w:rsidRPr="007238D3">
        <w:rPr>
          <w:rFonts w:cstheme="minorHAnsi"/>
        </w:rPr>
        <w:t xml:space="preserve"> ile</w:t>
      </w:r>
      <w:r w:rsidRPr="007238D3">
        <w:rPr>
          <w:rFonts w:cstheme="minorHAnsi"/>
        </w:rPr>
        <w:t xml:space="preserve"> hiçbir ihtara </w:t>
      </w:r>
      <w:r w:rsidR="002873E6" w:rsidRPr="007238D3">
        <w:rPr>
          <w:rFonts w:cstheme="minorHAnsi"/>
        </w:rPr>
        <w:t xml:space="preserve">veya başkaca bir işleme </w:t>
      </w:r>
      <w:r w:rsidRPr="007238D3">
        <w:rPr>
          <w:rFonts w:cstheme="minorHAnsi"/>
        </w:rPr>
        <w:t xml:space="preserve">gerek kalmadan kendiliğinden sona erer. </w:t>
      </w:r>
    </w:p>
    <w:p w:rsidR="00107166" w:rsidRPr="007238D3" w:rsidRDefault="00107166">
      <w:pPr>
        <w:rPr>
          <w:rFonts w:cstheme="minorHAnsi"/>
        </w:rPr>
      </w:pPr>
    </w:p>
    <w:p w:rsidR="00107166" w:rsidRPr="007238D3" w:rsidRDefault="00107166">
      <w:pPr>
        <w:rPr>
          <w:rFonts w:cstheme="minorHAnsi"/>
          <w:b/>
        </w:rPr>
      </w:pPr>
      <w:r w:rsidRPr="007238D3">
        <w:rPr>
          <w:rFonts w:cstheme="minorHAnsi"/>
          <w:b/>
        </w:rPr>
        <w:lastRenderedPageBreak/>
        <w:t>6. HARÇLAR</w:t>
      </w:r>
    </w:p>
    <w:p w:rsidR="00107166" w:rsidRPr="007238D3" w:rsidRDefault="00107166">
      <w:pPr>
        <w:rPr>
          <w:rFonts w:cstheme="minorHAnsi"/>
        </w:rPr>
      </w:pPr>
    </w:p>
    <w:p w:rsidR="00107166" w:rsidRPr="007238D3" w:rsidRDefault="00107166">
      <w:pPr>
        <w:rPr>
          <w:rFonts w:cstheme="minorHAnsi"/>
        </w:rPr>
      </w:pPr>
      <w:r w:rsidRPr="007238D3">
        <w:rPr>
          <w:rFonts w:cstheme="minorHAnsi"/>
        </w:rPr>
        <w:t xml:space="preserve">Sözleşme'nin imzalanmasıyla doğan her türlü </w:t>
      </w:r>
      <w:r w:rsidR="002873E6" w:rsidRPr="007238D3">
        <w:rPr>
          <w:rFonts w:cstheme="minorHAnsi"/>
        </w:rPr>
        <w:t xml:space="preserve">vergi ve </w:t>
      </w:r>
      <w:r w:rsidRPr="007238D3">
        <w:rPr>
          <w:rFonts w:cstheme="minorHAnsi"/>
        </w:rPr>
        <w:t>harçtan</w:t>
      </w:r>
      <w:r w:rsidR="001115C8">
        <w:rPr>
          <w:rFonts w:cstheme="minorHAnsi"/>
        </w:rPr>
        <w:t xml:space="preserve"> FİRMA </w:t>
      </w:r>
      <w:r w:rsidRPr="007238D3">
        <w:rPr>
          <w:rFonts w:cstheme="minorHAnsi"/>
        </w:rPr>
        <w:t xml:space="preserve">sorumludur. </w:t>
      </w:r>
    </w:p>
    <w:p w:rsidR="00107166" w:rsidRPr="007238D3" w:rsidRDefault="00107166">
      <w:pPr>
        <w:rPr>
          <w:rFonts w:cstheme="minorHAnsi"/>
        </w:rPr>
      </w:pPr>
    </w:p>
    <w:p w:rsidR="004E5975" w:rsidRPr="007238D3" w:rsidRDefault="00107166">
      <w:pPr>
        <w:rPr>
          <w:rFonts w:cstheme="minorHAnsi"/>
          <w:b/>
        </w:rPr>
      </w:pPr>
      <w:r w:rsidRPr="007238D3">
        <w:rPr>
          <w:rFonts w:cstheme="minorHAnsi"/>
          <w:b/>
        </w:rPr>
        <w:t>7</w:t>
      </w:r>
      <w:r w:rsidR="004E5975" w:rsidRPr="007238D3">
        <w:rPr>
          <w:rFonts w:cstheme="minorHAnsi"/>
          <w:b/>
        </w:rPr>
        <w:t>. TEBLİGAT ADRESLERİ</w:t>
      </w:r>
    </w:p>
    <w:p w:rsidR="004E5975" w:rsidRPr="007238D3" w:rsidRDefault="004E5975">
      <w:pPr>
        <w:rPr>
          <w:rFonts w:cstheme="minorHAnsi"/>
        </w:rPr>
      </w:pPr>
    </w:p>
    <w:p w:rsidR="004E5975" w:rsidRPr="007238D3" w:rsidRDefault="004E5975">
      <w:pPr>
        <w:rPr>
          <w:rFonts w:cstheme="minorHAnsi"/>
        </w:rPr>
      </w:pPr>
      <w:r w:rsidRPr="007238D3">
        <w:rPr>
          <w:rFonts w:cstheme="minorHAnsi"/>
        </w:rPr>
        <w:t xml:space="preserve">İşbu Sözleşme'de yer alan hususların yerine getirilmesi ve gerekli tebligatın yapılabilmesi için Taraflar'ın Sözleşme'nin giriş bölümünde yer alan adresleri yasal ikametgah olarak belirlenmiştir. </w:t>
      </w:r>
      <w:r w:rsidR="002873E6" w:rsidRPr="007238D3">
        <w:rPr>
          <w:rFonts w:cstheme="minorHAnsi"/>
        </w:rPr>
        <w:t>Taraflar adres değişikliklerini karşı tarafa noter marifetiyle bildirmediği sürece tebligatlar s</w:t>
      </w:r>
      <w:r w:rsidRPr="007238D3">
        <w:rPr>
          <w:rFonts w:cstheme="minorHAnsi"/>
        </w:rPr>
        <w:t xml:space="preserve">özkonusu </w:t>
      </w:r>
      <w:r w:rsidR="002873E6" w:rsidRPr="007238D3">
        <w:rPr>
          <w:rFonts w:cstheme="minorHAnsi"/>
        </w:rPr>
        <w:t xml:space="preserve">adreslere </w:t>
      </w:r>
      <w:r w:rsidRPr="007238D3">
        <w:rPr>
          <w:rFonts w:cstheme="minorHAnsi"/>
        </w:rPr>
        <w:t xml:space="preserve">yapılacak </w:t>
      </w:r>
      <w:r w:rsidR="002873E6" w:rsidRPr="007238D3">
        <w:rPr>
          <w:rFonts w:cstheme="minorHAnsi"/>
        </w:rPr>
        <w:t xml:space="preserve">ve hukuken geçerli bir tebligatın tüm neticelerini doğuracaktır. </w:t>
      </w:r>
    </w:p>
    <w:p w:rsidR="004E5975" w:rsidRPr="007238D3" w:rsidRDefault="004E5975">
      <w:pPr>
        <w:rPr>
          <w:rFonts w:cstheme="minorHAnsi"/>
          <w:b/>
        </w:rPr>
      </w:pPr>
    </w:p>
    <w:p w:rsidR="004E5975" w:rsidRPr="007238D3" w:rsidRDefault="00107166">
      <w:pPr>
        <w:rPr>
          <w:rFonts w:cstheme="minorHAnsi"/>
          <w:b/>
        </w:rPr>
      </w:pPr>
      <w:r w:rsidRPr="007238D3">
        <w:rPr>
          <w:rFonts w:cstheme="minorHAnsi"/>
          <w:b/>
        </w:rPr>
        <w:t>8</w:t>
      </w:r>
      <w:r w:rsidR="0040126D" w:rsidRPr="007238D3">
        <w:rPr>
          <w:rFonts w:cstheme="minorHAnsi"/>
          <w:b/>
        </w:rPr>
        <w:t>. İHTİLAF HALİ</w:t>
      </w:r>
    </w:p>
    <w:p w:rsidR="004E5975" w:rsidRPr="007238D3" w:rsidRDefault="004E5975">
      <w:pPr>
        <w:rPr>
          <w:rFonts w:cstheme="minorHAnsi"/>
        </w:rPr>
      </w:pPr>
    </w:p>
    <w:p w:rsidR="004879D3" w:rsidRPr="007238D3" w:rsidRDefault="004E5975">
      <w:pPr>
        <w:rPr>
          <w:rFonts w:cstheme="minorHAnsi"/>
        </w:rPr>
      </w:pPr>
      <w:r w:rsidRPr="007238D3">
        <w:rPr>
          <w:rFonts w:cstheme="minorHAnsi"/>
        </w:rPr>
        <w:t>İşbu Sözleşme'de yapılacak olan değişiklik ve ilaveler ancak yazılı olarak ve Taraflar</w:t>
      </w:r>
      <w:r w:rsidR="00311F80" w:rsidRPr="007238D3">
        <w:rPr>
          <w:rFonts w:cstheme="minorHAnsi"/>
        </w:rPr>
        <w:t>'</w:t>
      </w:r>
      <w:r w:rsidRPr="007238D3">
        <w:rPr>
          <w:rFonts w:cstheme="minorHAnsi"/>
        </w:rPr>
        <w:t xml:space="preserve">ın müşterek mutabakatı ile yapılabilir. Bu Sözleşme'nin yorumlanması veya uygulanmasından dolayı ortaya çıkabilecek tüm ihtilaflarda İstanbul Merkez Mahkemeleri ve İcra Daireleri yetkili olacaktır. </w:t>
      </w:r>
    </w:p>
    <w:p w:rsidR="004879D3" w:rsidRPr="007238D3" w:rsidRDefault="004879D3">
      <w:pPr>
        <w:rPr>
          <w:rFonts w:cstheme="minorHAnsi"/>
        </w:rPr>
      </w:pPr>
    </w:p>
    <w:p w:rsidR="00107166" w:rsidRPr="007238D3" w:rsidRDefault="004E5975">
      <w:pPr>
        <w:rPr>
          <w:rFonts w:cstheme="minorHAnsi"/>
        </w:rPr>
      </w:pPr>
      <w:r w:rsidRPr="007238D3">
        <w:rPr>
          <w:rFonts w:cstheme="minorHAnsi"/>
        </w:rPr>
        <w:t xml:space="preserve">İşbu Sözleşme, </w:t>
      </w:r>
      <w:r w:rsidR="00107166" w:rsidRPr="007238D3">
        <w:rPr>
          <w:rFonts w:cstheme="minorHAnsi"/>
        </w:rPr>
        <w:t>8</w:t>
      </w:r>
      <w:r w:rsidRPr="007238D3">
        <w:rPr>
          <w:rFonts w:cstheme="minorHAnsi"/>
        </w:rPr>
        <w:t xml:space="preserve"> (</w:t>
      </w:r>
      <w:r w:rsidR="00107166" w:rsidRPr="007238D3">
        <w:rPr>
          <w:rFonts w:cstheme="minorHAnsi"/>
        </w:rPr>
        <w:t>sekiz</w:t>
      </w:r>
      <w:r w:rsidR="00BC3A12">
        <w:rPr>
          <w:rFonts w:cstheme="minorHAnsi"/>
        </w:rPr>
        <w:t xml:space="preserve">) maddeden ibaret olup Taraflar arasında </w:t>
      </w:r>
      <w:r w:rsidRPr="007238D3">
        <w:rPr>
          <w:rFonts w:cstheme="minorHAnsi"/>
        </w:rPr>
        <w:t>.. / .. /</w:t>
      </w:r>
      <w:r w:rsidR="001115C8">
        <w:rPr>
          <w:rFonts w:cstheme="minorHAnsi"/>
        </w:rPr>
        <w:t xml:space="preserve">2018 </w:t>
      </w:r>
      <w:r w:rsidRPr="007238D3">
        <w:rPr>
          <w:rFonts w:cstheme="minorHAnsi"/>
        </w:rPr>
        <w:t xml:space="preserve">tarihinde </w:t>
      </w:r>
      <w:r w:rsidR="007238D3">
        <w:rPr>
          <w:rFonts w:cstheme="minorHAnsi"/>
        </w:rPr>
        <w:t>tek</w:t>
      </w:r>
      <w:r w:rsidRPr="007238D3">
        <w:rPr>
          <w:rFonts w:cstheme="minorHAnsi"/>
        </w:rPr>
        <w:t xml:space="preserve"> nüsha olarak tanzim ve imza edilmiştir. </w:t>
      </w:r>
      <w:r w:rsidR="001115C8">
        <w:rPr>
          <w:rFonts w:cstheme="minorHAnsi"/>
        </w:rPr>
        <w:t xml:space="preserve">Aslı FİRMA'da kalacak, bir kopyası BÜVAK tarafından muhafaza edilecektir. </w:t>
      </w:r>
    </w:p>
    <w:p w:rsidR="00107166" w:rsidRPr="007238D3" w:rsidRDefault="00107166">
      <w:pPr>
        <w:rPr>
          <w:rFonts w:cstheme="minorHAnsi"/>
        </w:rPr>
      </w:pPr>
    </w:p>
    <w:p w:rsidR="00107166" w:rsidRPr="007238D3" w:rsidRDefault="00107166">
      <w:pPr>
        <w:rPr>
          <w:rFonts w:cstheme="minorHAnsi"/>
        </w:rPr>
      </w:pPr>
    </w:p>
    <w:p w:rsidR="002D51E8" w:rsidRDefault="002D51E8">
      <w:pPr>
        <w:rPr>
          <w:rFonts w:cstheme="minorHAnsi"/>
          <w:b/>
        </w:rPr>
      </w:pPr>
      <w:r>
        <w:rPr>
          <w:rFonts w:cstheme="minorHAnsi"/>
          <w:b/>
        </w:rPr>
        <w:t>BÜVAK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FİRMA</w:t>
      </w:r>
    </w:p>
    <w:p w:rsidR="00136344" w:rsidRPr="007238D3" w:rsidRDefault="00BF3F60">
      <w:pPr>
        <w:rPr>
          <w:rFonts w:cstheme="minorHAnsi"/>
          <w:b/>
        </w:rPr>
      </w:pPr>
      <w:r w:rsidRPr="007238D3">
        <w:rPr>
          <w:rFonts w:cstheme="minorHAnsi"/>
          <w:b/>
        </w:rPr>
        <w:t>BOĞAZİÇİ ÜNİVERSİTESİ VAKFI</w:t>
      </w:r>
      <w:r w:rsidRPr="007238D3">
        <w:rPr>
          <w:rFonts w:cstheme="minorHAnsi"/>
          <w:b/>
        </w:rPr>
        <w:tab/>
      </w:r>
      <w:r w:rsidRPr="007238D3">
        <w:rPr>
          <w:rFonts w:cstheme="minorHAnsi"/>
          <w:b/>
        </w:rPr>
        <w:tab/>
      </w:r>
      <w:r w:rsidRPr="007238D3">
        <w:rPr>
          <w:rFonts w:cstheme="minorHAnsi"/>
          <w:b/>
        </w:rPr>
        <w:tab/>
      </w:r>
      <w:r w:rsidRPr="007238D3">
        <w:rPr>
          <w:rFonts w:cstheme="minorHAnsi"/>
          <w:b/>
        </w:rPr>
        <w:tab/>
      </w:r>
      <w:r w:rsidRPr="007238D3">
        <w:rPr>
          <w:rFonts w:cstheme="minorHAnsi"/>
          <w:b/>
        </w:rPr>
        <w:tab/>
        <w:t>…………………………….</w:t>
      </w:r>
    </w:p>
    <w:p w:rsidR="00136344" w:rsidRPr="007238D3" w:rsidRDefault="00136344">
      <w:pPr>
        <w:rPr>
          <w:rFonts w:cstheme="minorHAnsi"/>
        </w:rPr>
      </w:pPr>
    </w:p>
    <w:p w:rsidR="00136344" w:rsidRPr="007238D3" w:rsidRDefault="00136344">
      <w:pPr>
        <w:rPr>
          <w:rFonts w:cstheme="minorHAnsi"/>
        </w:rPr>
      </w:pPr>
    </w:p>
    <w:p w:rsidR="00107166" w:rsidRPr="007238D3" w:rsidRDefault="00107166">
      <w:pPr>
        <w:rPr>
          <w:rFonts w:cstheme="minorHAnsi"/>
        </w:rPr>
      </w:pPr>
    </w:p>
    <w:sectPr w:rsidR="00107166" w:rsidRPr="007238D3" w:rsidSect="00854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31"/>
    <w:rsid w:val="00107166"/>
    <w:rsid w:val="001115C8"/>
    <w:rsid w:val="00136344"/>
    <w:rsid w:val="002873E6"/>
    <w:rsid w:val="00292A74"/>
    <w:rsid w:val="002B1F75"/>
    <w:rsid w:val="002B6F6D"/>
    <w:rsid w:val="002C0029"/>
    <w:rsid w:val="002D51E8"/>
    <w:rsid w:val="002F2CC1"/>
    <w:rsid w:val="00311F80"/>
    <w:rsid w:val="003B5B16"/>
    <w:rsid w:val="003C2C4C"/>
    <w:rsid w:val="003F19AF"/>
    <w:rsid w:val="003F38B5"/>
    <w:rsid w:val="0040126D"/>
    <w:rsid w:val="0045002A"/>
    <w:rsid w:val="004879D3"/>
    <w:rsid w:val="004E5975"/>
    <w:rsid w:val="004F0D54"/>
    <w:rsid w:val="00550847"/>
    <w:rsid w:val="00553C8A"/>
    <w:rsid w:val="00592C47"/>
    <w:rsid w:val="005A7D91"/>
    <w:rsid w:val="005B7503"/>
    <w:rsid w:val="00613F7B"/>
    <w:rsid w:val="007107A2"/>
    <w:rsid w:val="007238D3"/>
    <w:rsid w:val="00760019"/>
    <w:rsid w:val="007961F0"/>
    <w:rsid w:val="007E7390"/>
    <w:rsid w:val="00854C75"/>
    <w:rsid w:val="00855531"/>
    <w:rsid w:val="008B00D4"/>
    <w:rsid w:val="00950688"/>
    <w:rsid w:val="009E6538"/>
    <w:rsid w:val="009F179F"/>
    <w:rsid w:val="00A46E04"/>
    <w:rsid w:val="00A917F6"/>
    <w:rsid w:val="00AC1768"/>
    <w:rsid w:val="00AF1ECB"/>
    <w:rsid w:val="00BC3A12"/>
    <w:rsid w:val="00BF3F60"/>
    <w:rsid w:val="00C43527"/>
    <w:rsid w:val="00CC6368"/>
    <w:rsid w:val="00D23D3E"/>
    <w:rsid w:val="00D51151"/>
    <w:rsid w:val="00DA6D10"/>
    <w:rsid w:val="00DB2CE4"/>
    <w:rsid w:val="00DE4631"/>
    <w:rsid w:val="00E36062"/>
    <w:rsid w:val="00E63F7A"/>
    <w:rsid w:val="00F27DCF"/>
    <w:rsid w:val="00F32ACE"/>
    <w:rsid w:val="00FA0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12570-8673-4A51-85CA-0ECE769A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C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592C4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92C4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92C4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92C4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92C4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92C4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2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CANAN</dc:creator>
  <cp:lastModifiedBy>user</cp:lastModifiedBy>
  <cp:revision>2</cp:revision>
  <dcterms:created xsi:type="dcterms:W3CDTF">2018-10-31T08:32:00Z</dcterms:created>
  <dcterms:modified xsi:type="dcterms:W3CDTF">2018-10-31T08:32:00Z</dcterms:modified>
</cp:coreProperties>
</file>